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F1800" w14:textId="716FC73C" w:rsidR="00DF0833" w:rsidRDefault="00DF0833" w:rsidP="0052251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E23A47" wp14:editId="2785A807">
            <wp:simplePos x="0" y="0"/>
            <wp:positionH relativeFrom="column">
              <wp:posOffset>4042410</wp:posOffset>
            </wp:positionH>
            <wp:positionV relativeFrom="paragraph">
              <wp:posOffset>-317500</wp:posOffset>
            </wp:positionV>
            <wp:extent cx="1024890" cy="955040"/>
            <wp:effectExtent l="0" t="0" r="3810" b="0"/>
            <wp:wrapTopAndBottom/>
            <wp:docPr id="1" name="Рисунок 1" descr="C:\Users\ПК\Desktop\ВХМ_дома\75летиюПОбеды\ават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ВХМ_дома\75летиюПОбеды\аватар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A01">
        <w:rPr>
          <w:b/>
          <w:sz w:val="28"/>
          <w:szCs w:val="28"/>
        </w:rPr>
        <w:t>Вятский художественный музей имени В.</w:t>
      </w:r>
      <w:r>
        <w:rPr>
          <w:b/>
          <w:sz w:val="28"/>
          <w:szCs w:val="28"/>
        </w:rPr>
        <w:t> </w:t>
      </w:r>
      <w:r w:rsidRPr="00D15A01">
        <w:rPr>
          <w:b/>
          <w:sz w:val="28"/>
          <w:szCs w:val="28"/>
        </w:rPr>
        <w:t>М. и А.</w:t>
      </w:r>
      <w:r>
        <w:rPr>
          <w:b/>
          <w:sz w:val="28"/>
          <w:szCs w:val="28"/>
        </w:rPr>
        <w:t> </w:t>
      </w:r>
      <w:r w:rsidRPr="00D15A01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Pr="00D15A01">
        <w:rPr>
          <w:b/>
          <w:sz w:val="28"/>
          <w:szCs w:val="28"/>
        </w:rPr>
        <w:t>Васнецовых</w:t>
      </w:r>
    </w:p>
    <w:p w14:paraId="0E886EC7" w14:textId="77777777" w:rsidR="00DF0833" w:rsidRPr="0053613D" w:rsidRDefault="00DF0833" w:rsidP="00DF0833">
      <w:pPr>
        <w:jc w:val="center"/>
        <w:rPr>
          <w:b/>
          <w:sz w:val="28"/>
          <w:szCs w:val="28"/>
        </w:rPr>
      </w:pPr>
      <w:r w:rsidRPr="00AF2826">
        <w:t>ул. Карла Маркса, д. 70, г. Киров (обл.), 610000</w:t>
      </w:r>
    </w:p>
    <w:p w14:paraId="230E734E" w14:textId="77777777" w:rsidR="00DF0833" w:rsidRDefault="00DF0833" w:rsidP="00DF0833">
      <w:pPr>
        <w:ind w:firstLine="709"/>
        <w:jc w:val="center"/>
      </w:pPr>
      <w:r>
        <w:t>телефон</w:t>
      </w:r>
      <w:r w:rsidRPr="00AF2826">
        <w:t xml:space="preserve"> </w:t>
      </w:r>
      <w:r>
        <w:t xml:space="preserve">8 </w:t>
      </w:r>
      <w:r w:rsidRPr="00AF2826">
        <w:t>(8332) 22-50-74</w:t>
      </w:r>
    </w:p>
    <w:p w14:paraId="7C6A34D9" w14:textId="5DE2D57F" w:rsidR="00DF0833" w:rsidRPr="00D15A01" w:rsidRDefault="00DF0833" w:rsidP="00DF0833">
      <w:pPr>
        <w:jc w:val="both"/>
        <w:rPr>
          <w:sz w:val="28"/>
          <w:szCs w:val="28"/>
        </w:rPr>
      </w:pPr>
      <w:r>
        <w:rPr>
          <w:b/>
        </w:rPr>
        <w:t>________________________________________________________________________________________________________________________</w:t>
      </w:r>
    </w:p>
    <w:p w14:paraId="777076DC" w14:textId="77777777" w:rsidR="0083740D" w:rsidRDefault="0083740D" w:rsidP="008A6B0C">
      <w:pPr>
        <w:ind w:right="283"/>
        <w:jc w:val="center"/>
      </w:pPr>
    </w:p>
    <w:p w14:paraId="5B879B87" w14:textId="45C08CA4" w:rsidR="00E90330" w:rsidRPr="00AD7345" w:rsidRDefault="0024436C" w:rsidP="008A6B0C">
      <w:pPr>
        <w:jc w:val="center"/>
        <w:rPr>
          <w:b/>
        </w:rPr>
      </w:pPr>
      <w:r w:rsidRPr="00AD7345">
        <w:rPr>
          <w:b/>
        </w:rPr>
        <w:t>План мероприятий с 0</w:t>
      </w:r>
      <w:r w:rsidR="008325AE">
        <w:rPr>
          <w:b/>
        </w:rPr>
        <w:t>1</w:t>
      </w:r>
      <w:r w:rsidR="00B30FF0" w:rsidRPr="00AD7345">
        <w:rPr>
          <w:b/>
        </w:rPr>
        <w:t xml:space="preserve"> </w:t>
      </w:r>
      <w:r w:rsidR="00304CB6">
        <w:rPr>
          <w:b/>
        </w:rPr>
        <w:t>сентября</w:t>
      </w:r>
      <w:r w:rsidR="009F08DD" w:rsidRPr="00AD7345">
        <w:rPr>
          <w:b/>
        </w:rPr>
        <w:t xml:space="preserve"> </w:t>
      </w:r>
      <w:r w:rsidR="00790ADD" w:rsidRPr="00AD7345">
        <w:rPr>
          <w:b/>
        </w:rPr>
        <w:t>по 15</w:t>
      </w:r>
      <w:r w:rsidR="00AF13EA">
        <w:rPr>
          <w:b/>
        </w:rPr>
        <w:t xml:space="preserve"> </w:t>
      </w:r>
      <w:r w:rsidR="00304CB6">
        <w:rPr>
          <w:b/>
        </w:rPr>
        <w:t>октября</w:t>
      </w:r>
      <w:r w:rsidR="00FD006C" w:rsidRPr="00AD7345">
        <w:rPr>
          <w:b/>
        </w:rPr>
        <w:t xml:space="preserve"> 20</w:t>
      </w:r>
      <w:r w:rsidR="008325AE">
        <w:rPr>
          <w:b/>
        </w:rPr>
        <w:t>21</w:t>
      </w:r>
      <w:r w:rsidR="00C428BA" w:rsidRPr="00AD7345">
        <w:rPr>
          <w:b/>
        </w:rPr>
        <w:t xml:space="preserve"> года</w:t>
      </w:r>
    </w:p>
    <w:tbl>
      <w:tblPr>
        <w:tblpPr w:leftFromText="180" w:rightFromText="180" w:vertAnchor="text" w:horzAnchor="margin" w:tblpY="157"/>
        <w:tblW w:w="14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4"/>
        <w:gridCol w:w="1417"/>
        <w:gridCol w:w="2805"/>
        <w:gridCol w:w="3685"/>
        <w:gridCol w:w="5385"/>
        <w:gridCol w:w="12"/>
      </w:tblGrid>
      <w:tr w:rsidR="0024436C" w:rsidRPr="00AD7345" w14:paraId="463A519D" w14:textId="77777777" w:rsidTr="00EB0EC0">
        <w:trPr>
          <w:gridAfter w:val="1"/>
          <w:wAfter w:w="12" w:type="dxa"/>
          <w:trHeight w:val="699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6805A" w14:textId="33CBF63A" w:rsidR="0024436C" w:rsidRPr="00AD7345" w:rsidRDefault="0024436C" w:rsidP="008A6B0C">
            <w:r w:rsidRPr="00AD7345">
              <w:t>Дата</w:t>
            </w:r>
            <w:r w:rsidR="00B40411">
              <w:t xml:space="preserve"> </w:t>
            </w:r>
            <w:r w:rsidR="00A01973" w:rsidRPr="00AD7345">
              <w:t>п</w:t>
            </w:r>
            <w:r w:rsidRPr="00AD7345">
              <w:t>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6F5A2" w14:textId="77777777" w:rsidR="0024436C" w:rsidRPr="00AD7345" w:rsidRDefault="0024436C" w:rsidP="008A6B0C">
            <w:r w:rsidRPr="00AD7345">
              <w:t>Время проведения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A01EC" w14:textId="77777777" w:rsidR="00F73722" w:rsidRPr="00AD7345" w:rsidRDefault="00F73722" w:rsidP="00002D93">
            <w:r w:rsidRPr="00AD7345">
              <w:t>Место</w:t>
            </w:r>
          </w:p>
          <w:p w14:paraId="12C88BCF" w14:textId="77777777" w:rsidR="0024436C" w:rsidRPr="00AD7345" w:rsidRDefault="00A01973" w:rsidP="00002D93">
            <w:r w:rsidRPr="00AD7345">
              <w:t>п</w:t>
            </w:r>
            <w:r w:rsidR="0024436C" w:rsidRPr="00AD7345">
              <w:t>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A84C35" w14:textId="77777777" w:rsidR="0024436C" w:rsidRPr="00AD7345" w:rsidRDefault="0024436C" w:rsidP="008A6B0C">
            <w:r w:rsidRPr="00AD7345">
              <w:t>Наименование</w:t>
            </w:r>
          </w:p>
          <w:p w14:paraId="7D805615" w14:textId="77777777" w:rsidR="0024436C" w:rsidRPr="00AD7345" w:rsidRDefault="00A01973" w:rsidP="008A6B0C">
            <w:r w:rsidRPr="00AD7345">
              <w:t>м</w:t>
            </w:r>
            <w:r w:rsidR="0024436C" w:rsidRPr="00AD7345">
              <w:t>ероприятия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7352BF" w14:textId="77777777" w:rsidR="0024436C" w:rsidRPr="00AD7345" w:rsidRDefault="0024436C" w:rsidP="008A6B0C">
            <w:r w:rsidRPr="00AD7345">
              <w:t>Краткая аннотация мероприятия</w:t>
            </w:r>
          </w:p>
        </w:tc>
      </w:tr>
      <w:tr w:rsidR="0024436C" w:rsidRPr="00AD7345" w14:paraId="7C4A926B" w14:textId="77777777" w:rsidTr="00EB0EC0">
        <w:trPr>
          <w:gridAfter w:val="1"/>
          <w:wAfter w:w="12" w:type="dxa"/>
          <w:trHeight w:val="365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9C0E9" w14:textId="77777777" w:rsidR="0024436C" w:rsidRPr="00AD7345" w:rsidRDefault="0024436C" w:rsidP="00002D93">
            <w:pPr>
              <w:jc w:val="center"/>
              <w:rPr>
                <w:rFonts w:eastAsia="Times New Roman"/>
                <w:lang w:eastAsia="en-US"/>
              </w:rPr>
            </w:pPr>
            <w:r w:rsidRPr="00AD7345">
              <w:rPr>
                <w:b/>
              </w:rPr>
              <w:t>Мероприятия</w:t>
            </w:r>
          </w:p>
        </w:tc>
      </w:tr>
      <w:tr w:rsidR="002F6EE0" w:rsidRPr="00AD7345" w14:paraId="2C0FA21E" w14:textId="77777777" w:rsidTr="00EB0EC0">
        <w:trPr>
          <w:trHeight w:val="1122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3A08F8" w14:textId="77777777" w:rsidR="002F6EE0" w:rsidRDefault="002F6EE0" w:rsidP="00A12F25">
            <w:r>
              <w:t>1 сентября 2021</w:t>
            </w:r>
          </w:p>
          <w:p w14:paraId="599AA1A4" w14:textId="7AA6BC8A" w:rsidR="002F6EE0" w:rsidRDefault="002F6EE0" w:rsidP="00A12F25"/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380744" w14:textId="5BDBA648" w:rsidR="002F6EE0" w:rsidRDefault="002F6EE0" w:rsidP="00A12F25">
            <w:r>
              <w:t>11.</w:t>
            </w:r>
            <w:r w:rsidRPr="00E74A18">
              <w:t>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7B8AC1" w14:textId="1486F093" w:rsidR="002F6EE0" w:rsidRDefault="002F6EE0" w:rsidP="00522519">
            <w:pPr>
              <w:jc w:val="both"/>
            </w:pPr>
            <w:r>
              <w:t>Экспозиционный и выставочный отдел (Выставочный зал)</w:t>
            </w:r>
            <w:r w:rsidRPr="00E74A18">
              <w:t>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86D9CB" w14:textId="7DB7060B" w:rsidR="002F6EE0" w:rsidRDefault="002F6EE0" w:rsidP="00522519">
            <w:pPr>
              <w:pStyle w:val="a6"/>
              <w:spacing w:before="0" w:beforeAutospacing="0" w:after="300" w:afterAutospacing="0"/>
              <w:jc w:val="both"/>
            </w:pPr>
            <w:r>
              <w:t xml:space="preserve">Праздничное мероприятие для школьников и их родителей </w:t>
            </w:r>
            <w:r w:rsidR="00681032">
              <w:t xml:space="preserve">в </w:t>
            </w:r>
            <w:r>
              <w:t>День знаний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C3660" w14:textId="660C8408" w:rsidR="00681032" w:rsidRDefault="00681032" w:rsidP="001B3871">
            <w:pPr>
              <w:ind w:firstLine="425"/>
              <w:jc w:val="both"/>
              <w:rPr>
                <w:color w:val="333333"/>
                <w:shd w:val="clear" w:color="auto" w:fill="FFFFFF"/>
              </w:rPr>
            </w:pPr>
            <w:r>
              <w:t>В День знаний в Выставочном зале пройдут</w:t>
            </w:r>
            <w:r w:rsidR="00D9464E" w:rsidRPr="001B3871">
              <w:rPr>
                <w:color w:val="000000" w:themeColor="text1"/>
              </w:rPr>
              <w:t xml:space="preserve"> </w:t>
            </w:r>
            <w:r w:rsidR="00D9464E">
              <w:rPr>
                <w:color w:val="000000" w:themeColor="text1"/>
              </w:rPr>
              <w:t>и</w:t>
            </w:r>
            <w:r w:rsidR="00D9464E" w:rsidRPr="00D9464E">
              <w:rPr>
                <w:color w:val="333333"/>
                <w:shd w:val="clear" w:color="auto" w:fill="FFFFFF"/>
              </w:rPr>
              <w:t>нтерактивные экскурсии по выставке «Когда папа был маленьким» и мастер-класс «Закладка для порядка»</w:t>
            </w:r>
            <w:r w:rsidR="00D9464E">
              <w:rPr>
                <w:color w:val="333333"/>
                <w:shd w:val="clear" w:color="auto" w:fill="FFFFFF"/>
              </w:rPr>
              <w:t>.</w:t>
            </w:r>
            <w:r>
              <w:rPr>
                <w:color w:val="333333"/>
                <w:shd w:val="clear" w:color="auto" w:fill="FFFFFF"/>
              </w:rPr>
              <w:t xml:space="preserve"> </w:t>
            </w:r>
          </w:p>
          <w:p w14:paraId="1CC0ABB5" w14:textId="6C066BEF" w:rsidR="001B3871" w:rsidRDefault="00A12F25" w:rsidP="001B3871">
            <w:pPr>
              <w:ind w:firstLine="425"/>
              <w:jc w:val="both"/>
              <w:rPr>
                <w:color w:val="000000" w:themeColor="text1"/>
              </w:rPr>
            </w:pPr>
            <w:r>
              <w:rPr>
                <w:color w:val="333333"/>
                <w:shd w:val="clear" w:color="auto" w:fill="FFFFFF"/>
              </w:rPr>
              <w:t xml:space="preserve">Экскурсия знакомит </w:t>
            </w:r>
            <w:r w:rsidR="002F6EE0" w:rsidRPr="001B3871">
              <w:rPr>
                <w:color w:val="000000" w:themeColor="text1"/>
              </w:rPr>
              <w:t>с произведениями московских художников</w:t>
            </w:r>
            <w:r w:rsidR="002F6EE0" w:rsidRPr="001B3871">
              <w:rPr>
                <w:color w:val="000000" w:themeColor="text1"/>
              </w:rPr>
              <w:t xml:space="preserve">, </w:t>
            </w:r>
            <w:r w:rsidR="002F6EE0" w:rsidRPr="001B3871">
              <w:rPr>
                <w:color w:val="000000" w:themeColor="text1"/>
              </w:rPr>
              <w:t xml:space="preserve">выполненных в разных жанрах и объединённых темой «Детство». </w:t>
            </w:r>
          </w:p>
          <w:p w14:paraId="425E05C1" w14:textId="202DEBED" w:rsidR="002F6EE0" w:rsidRDefault="002F6EE0" w:rsidP="001B3871">
            <w:pPr>
              <w:ind w:firstLine="425"/>
              <w:jc w:val="both"/>
            </w:pPr>
            <w:r w:rsidRPr="001B3871">
              <w:rPr>
                <w:color w:val="000000" w:themeColor="text1"/>
              </w:rPr>
              <w:t xml:space="preserve">Искусству книги будет уделено особое внимание. Ребята познакомятся с творчеством </w:t>
            </w:r>
            <w:r>
              <w:rPr>
                <w:color w:val="000000" w:themeColor="text1"/>
              </w:rPr>
              <w:t xml:space="preserve">выдающихся художников детской книги, наших знаменитых земляков – Юрием Васнецовым и Евгением </w:t>
            </w:r>
            <w:proofErr w:type="spellStart"/>
            <w:r>
              <w:rPr>
                <w:color w:val="000000" w:themeColor="text1"/>
              </w:rPr>
              <w:t>Чарушиным</w:t>
            </w:r>
            <w:proofErr w:type="spellEnd"/>
            <w:r>
              <w:rPr>
                <w:color w:val="000000" w:themeColor="text1"/>
              </w:rPr>
              <w:t xml:space="preserve">. </w:t>
            </w:r>
            <w:r w:rsidRPr="009D2AB8">
              <w:rPr>
                <w:color w:val="000000" w:themeColor="text1"/>
              </w:rPr>
              <w:t>По мотивам их произведений изготовят интересную и яркую закладку для книг из картона и цветной бумаги.</w:t>
            </w:r>
          </w:p>
        </w:tc>
      </w:tr>
      <w:tr w:rsidR="00522519" w:rsidRPr="00AD7345" w14:paraId="1144363F" w14:textId="77777777" w:rsidTr="00EB0EC0">
        <w:trPr>
          <w:trHeight w:val="1122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20FFD7" w14:textId="3B3FCE46" w:rsidR="00522519" w:rsidRDefault="00522519" w:rsidP="00522519">
            <w:r>
              <w:t>1</w:t>
            </w:r>
            <w:r>
              <w:t>4</w:t>
            </w:r>
            <w:r>
              <w:t xml:space="preserve"> сентября 2021</w:t>
            </w:r>
          </w:p>
          <w:p w14:paraId="6B75980D" w14:textId="77777777" w:rsidR="00522519" w:rsidRDefault="00522519" w:rsidP="00522519"/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572CBA" w14:textId="4803D131" w:rsidR="00522519" w:rsidRDefault="00522519" w:rsidP="00522519">
            <w:r>
              <w:t>17:00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5B94BE" w14:textId="557D28D4" w:rsidR="00522519" w:rsidRDefault="00522519" w:rsidP="00522519">
            <w:pPr>
              <w:jc w:val="both"/>
            </w:pPr>
            <w:r>
              <w:t>Экспозиционный и выставочный отдел (Выставочный зал)</w:t>
            </w:r>
            <w:r w:rsidRPr="00E74A18">
              <w:t xml:space="preserve">, ул. </w:t>
            </w:r>
            <w:r w:rsidRPr="00E74A18">
              <w:lastRenderedPageBreak/>
              <w:t>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660735" w14:textId="23527059" w:rsidR="00522519" w:rsidRPr="009E633A" w:rsidRDefault="00522519" w:rsidP="0052251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Открытие выставки «</w:t>
            </w:r>
            <w:r>
              <w:rPr>
                <w:rFonts w:eastAsia="Times New Roman"/>
                <w:color w:val="000000" w:themeColor="text1"/>
              </w:rPr>
              <w:t>Ж</w:t>
            </w:r>
            <w:r w:rsidRPr="009E633A">
              <w:rPr>
                <w:rFonts w:eastAsia="Times New Roman"/>
                <w:color w:val="000000" w:themeColor="text1"/>
              </w:rPr>
              <w:t>ивописная Россия. Школа будущего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F28FD" w14:textId="53D45A96" w:rsidR="00522519" w:rsidRPr="009E633A" w:rsidRDefault="00522519" w:rsidP="00522519">
            <w:pPr>
              <w:spacing w:after="60" w:line="270" w:lineRule="atLeast"/>
              <w:ind w:right="60" w:firstLine="425"/>
              <w:jc w:val="both"/>
              <w:rPr>
                <w:rFonts w:eastAsia="Times New Roman"/>
                <w:color w:val="000000" w:themeColor="text1"/>
              </w:rPr>
            </w:pPr>
            <w:r w:rsidRPr="00522519">
              <w:rPr>
                <w:rFonts w:eastAsia="Times New Roman"/>
                <w:color w:val="000000" w:themeColor="text1"/>
              </w:rPr>
              <w:t>На открытии будет презентован</w:t>
            </w:r>
            <w:r>
              <w:rPr>
                <w:rFonts w:eastAsia="Times New Roman"/>
                <w:color w:val="000000" w:themeColor="text1"/>
              </w:rPr>
              <w:t>а</w:t>
            </w:r>
            <w:r w:rsidRPr="00522519">
              <w:rPr>
                <w:rFonts w:eastAsia="Times New Roman"/>
                <w:color w:val="000000" w:themeColor="text1"/>
              </w:rPr>
              <w:t xml:space="preserve"> </w:t>
            </w:r>
            <w:r>
              <w:rPr>
                <w:rFonts w:eastAsia="Times New Roman"/>
                <w:color w:val="000000" w:themeColor="text1"/>
              </w:rPr>
              <w:t>м</w:t>
            </w:r>
            <w:r w:rsidRPr="009E633A">
              <w:rPr>
                <w:rFonts w:eastAsia="Times New Roman"/>
                <w:color w:val="000000" w:themeColor="text1"/>
              </w:rPr>
              <w:t>ежрегиональная передвижная выставка «Живописная Россия. Школа будущего», посвящен</w:t>
            </w:r>
            <w:r>
              <w:rPr>
                <w:rFonts w:eastAsia="Times New Roman"/>
                <w:color w:val="000000" w:themeColor="text1"/>
              </w:rPr>
              <w:t>н</w:t>
            </w:r>
            <w:r w:rsidRPr="009E633A">
              <w:rPr>
                <w:rFonts w:eastAsia="Times New Roman"/>
                <w:color w:val="000000" w:themeColor="text1"/>
              </w:rPr>
              <w:t>а</w:t>
            </w:r>
            <w:r>
              <w:rPr>
                <w:rFonts w:eastAsia="Times New Roman"/>
                <w:color w:val="000000" w:themeColor="text1"/>
              </w:rPr>
              <w:t>я</w:t>
            </w:r>
            <w:r w:rsidRPr="009E633A">
              <w:rPr>
                <w:rFonts w:eastAsia="Times New Roman"/>
                <w:color w:val="000000" w:themeColor="text1"/>
              </w:rPr>
              <w:t xml:space="preserve"> анализу наиболее ярких </w:t>
            </w:r>
            <w:r w:rsidRPr="009E633A">
              <w:rPr>
                <w:rFonts w:eastAsia="Times New Roman"/>
                <w:color w:val="000000" w:themeColor="text1"/>
              </w:rPr>
              <w:lastRenderedPageBreak/>
              <w:t>живописных школ и тенденций в системе высшего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 w:rsidRPr="009E633A">
              <w:rPr>
                <w:rFonts w:eastAsia="Times New Roman"/>
                <w:color w:val="000000" w:themeColor="text1"/>
              </w:rPr>
              <w:t>образования России в начале ХХI века.</w:t>
            </w:r>
          </w:p>
        </w:tc>
      </w:tr>
      <w:tr w:rsidR="002F6EE0" w:rsidRPr="00AD7345" w14:paraId="3EC1EADA" w14:textId="77777777" w:rsidTr="00EB0EC0">
        <w:trPr>
          <w:trHeight w:val="1122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5BC25E" w14:textId="274FC3E0" w:rsidR="002F6EE0" w:rsidRDefault="002F6EE0" w:rsidP="00A12F25">
            <w:r>
              <w:lastRenderedPageBreak/>
              <w:t>16 сентября 2021</w:t>
            </w:r>
          </w:p>
          <w:p w14:paraId="1FE33250" w14:textId="77777777" w:rsidR="002F6EE0" w:rsidRDefault="002F6EE0" w:rsidP="00A12F25"/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0DEA45" w14:textId="41C900A6" w:rsidR="002F6EE0" w:rsidRDefault="002F6EE0" w:rsidP="00522519">
            <w:r>
              <w:t>1</w:t>
            </w:r>
            <w:r w:rsidR="00522519">
              <w:t>8</w:t>
            </w:r>
            <w:r>
              <w:t>:00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E156A6" w14:textId="501ED85D" w:rsidR="002F6EE0" w:rsidRDefault="002F6EE0" w:rsidP="00522519">
            <w:pPr>
              <w:jc w:val="both"/>
            </w:pPr>
            <w:r>
              <w:t>Экспозиционный и выставочный отдел (Выставочный зал)</w:t>
            </w:r>
            <w:r w:rsidRPr="00E74A18">
              <w:t>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C5E245" w14:textId="54464CAC" w:rsidR="002F6EE0" w:rsidRDefault="00522519" w:rsidP="00522519">
            <w:pPr>
              <w:jc w:val="both"/>
            </w:pPr>
            <w:r>
              <w:rPr>
                <w:color w:val="000000" w:themeColor="text1"/>
              </w:rPr>
              <w:t>Лекция «Строгановы и «</w:t>
            </w:r>
            <w:proofErr w:type="spellStart"/>
            <w:r>
              <w:rPr>
                <w:color w:val="000000" w:themeColor="text1"/>
              </w:rPr>
              <w:t>Строгановка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1FEE3" w14:textId="77777777" w:rsidR="002F6EE0" w:rsidRPr="009E633A" w:rsidRDefault="002F6EE0" w:rsidP="001B3871">
            <w:pPr>
              <w:spacing w:after="60" w:line="270" w:lineRule="atLeast"/>
              <w:ind w:right="60" w:firstLine="425"/>
              <w:jc w:val="both"/>
              <w:rPr>
                <w:rFonts w:eastAsia="Times New Roman"/>
                <w:color w:val="000000" w:themeColor="text1"/>
              </w:rPr>
            </w:pPr>
            <w:r w:rsidRPr="009E633A">
              <w:rPr>
                <w:rFonts w:eastAsia="Times New Roman"/>
                <w:color w:val="000000" w:themeColor="text1"/>
              </w:rPr>
              <w:t>Межрегиональная передвижная выставка «Живописная Россия. Школа будущего», посвящена анализу наиболее ярких живописных школ и тенденций в системе высшего</w:t>
            </w:r>
            <w:r w:rsidRPr="009E633A">
              <w:rPr>
                <w:rFonts w:eastAsia="Times New Roman"/>
                <w:color w:val="000000" w:themeColor="text1"/>
              </w:rPr>
              <w:br/>
              <w:t>образования России в начале ХХI века.</w:t>
            </w:r>
          </w:p>
          <w:p w14:paraId="61F3F59D" w14:textId="77777777" w:rsidR="00994C1B" w:rsidRDefault="002F6EE0" w:rsidP="00994C1B">
            <w:pPr>
              <w:ind w:firstLine="425"/>
              <w:jc w:val="both"/>
              <w:rPr>
                <w:rFonts w:eastAsia="Times New Roman"/>
                <w:color w:val="000000" w:themeColor="text1"/>
              </w:rPr>
            </w:pPr>
            <w:r>
              <w:t>В рамках</w:t>
            </w:r>
            <w:r w:rsidR="00522519">
              <w:t xml:space="preserve"> параллельной </w:t>
            </w:r>
            <w:r w:rsidR="00522519" w:rsidRPr="009E633A">
              <w:rPr>
                <w:rFonts w:eastAsia="Times New Roman"/>
                <w:color w:val="000000" w:themeColor="text1"/>
              </w:rPr>
              <w:t>Межрегиональн</w:t>
            </w:r>
            <w:r w:rsidR="00522519">
              <w:rPr>
                <w:rFonts w:eastAsia="Times New Roman"/>
                <w:color w:val="000000" w:themeColor="text1"/>
              </w:rPr>
              <w:t>ой</w:t>
            </w:r>
            <w:r w:rsidR="00522519" w:rsidRPr="009E633A">
              <w:rPr>
                <w:rFonts w:eastAsia="Times New Roman"/>
                <w:color w:val="000000" w:themeColor="text1"/>
              </w:rPr>
              <w:t xml:space="preserve"> передвижн</w:t>
            </w:r>
            <w:r w:rsidR="00522519">
              <w:rPr>
                <w:rFonts w:eastAsia="Times New Roman"/>
                <w:color w:val="000000" w:themeColor="text1"/>
              </w:rPr>
              <w:t>ой выставки</w:t>
            </w:r>
            <w:r w:rsidR="00522519" w:rsidRPr="009E633A">
              <w:rPr>
                <w:rFonts w:eastAsia="Times New Roman"/>
                <w:color w:val="000000" w:themeColor="text1"/>
              </w:rPr>
              <w:t xml:space="preserve"> «Живописная Россия. Школа будущего»</w:t>
            </w:r>
            <w:r w:rsidR="00994C1B">
              <w:rPr>
                <w:rFonts w:eastAsia="Times New Roman"/>
                <w:color w:val="000000" w:themeColor="text1"/>
              </w:rPr>
              <w:t xml:space="preserve"> состоится лекция </w:t>
            </w:r>
            <w:r w:rsidR="00994C1B" w:rsidRPr="00994C1B">
              <w:rPr>
                <w:rFonts w:eastAsia="Times New Roman"/>
                <w:color w:val="000000" w:themeColor="text1"/>
              </w:rPr>
              <w:t xml:space="preserve">о Высшем Художественно-промышленном училище </w:t>
            </w:r>
            <w:r w:rsidR="00994C1B">
              <w:rPr>
                <w:rFonts w:eastAsia="Times New Roman"/>
                <w:color w:val="000000" w:themeColor="text1"/>
              </w:rPr>
              <w:br/>
            </w:r>
            <w:r w:rsidR="00994C1B" w:rsidRPr="00994C1B">
              <w:rPr>
                <w:rFonts w:eastAsia="Times New Roman"/>
                <w:color w:val="000000" w:themeColor="text1"/>
              </w:rPr>
              <w:t>им. Строганова.</w:t>
            </w:r>
            <w:r w:rsidR="00994C1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07861AE1" w14:textId="03CBD355" w:rsidR="002F6EE0" w:rsidRPr="00F20156" w:rsidRDefault="00C16B7D" w:rsidP="00994C1B">
            <w:pPr>
              <w:ind w:firstLine="425"/>
              <w:jc w:val="both"/>
              <w:rPr>
                <w:color w:val="333333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</w:rPr>
              <w:t xml:space="preserve">   </w:t>
            </w:r>
            <w:bookmarkStart w:id="0" w:name="_GoBack"/>
            <w:bookmarkEnd w:id="0"/>
            <w:r w:rsidR="00994C1B">
              <w:rPr>
                <w:rFonts w:eastAsia="Times New Roman"/>
                <w:color w:val="000000" w:themeColor="text1"/>
              </w:rPr>
              <w:t xml:space="preserve">Лектор: </w:t>
            </w:r>
            <w:r w:rsidR="002F6EE0">
              <w:t>На</w:t>
            </w:r>
            <w:r w:rsidR="00994C1B">
              <w:t>талья Валериевна Клементьева</w:t>
            </w:r>
            <w:r w:rsidR="00EB0EC0">
              <w:t xml:space="preserve"> –</w:t>
            </w:r>
            <w:r w:rsidR="002F6EE0" w:rsidRPr="005E761E">
              <w:rPr>
                <w:rFonts w:eastAsia="Times New Roman"/>
                <w:color w:val="000000"/>
              </w:rPr>
              <w:t xml:space="preserve"> </w:t>
            </w:r>
            <w:r w:rsidR="002F6EE0" w:rsidRPr="005E761E">
              <w:rPr>
                <w:rFonts w:eastAsia="Times New Roman"/>
                <w:color w:val="000000"/>
              </w:rPr>
              <w:t>кандидат</w:t>
            </w:r>
            <w:r w:rsidR="00A12F25">
              <w:rPr>
                <w:rFonts w:eastAsia="Times New Roman"/>
                <w:color w:val="000000"/>
              </w:rPr>
              <w:t>а</w:t>
            </w:r>
            <w:r w:rsidR="002F6EE0" w:rsidRPr="005E761E">
              <w:rPr>
                <w:rFonts w:eastAsia="Times New Roman"/>
                <w:color w:val="000000"/>
              </w:rPr>
              <w:t xml:space="preserve"> культурологии, член</w:t>
            </w:r>
            <w:r w:rsidR="00A12F25">
              <w:rPr>
                <w:rFonts w:eastAsia="Times New Roman"/>
                <w:color w:val="000000"/>
              </w:rPr>
              <w:t>а</w:t>
            </w:r>
            <w:r w:rsidR="002F6EE0" w:rsidRPr="005E761E">
              <w:rPr>
                <w:rFonts w:eastAsia="Times New Roman"/>
                <w:color w:val="000000"/>
              </w:rPr>
              <w:t xml:space="preserve"> АИС</w:t>
            </w:r>
            <w:r w:rsidR="002F6EE0">
              <w:rPr>
                <w:rFonts w:eastAsia="Times New Roman"/>
                <w:color w:val="000000"/>
              </w:rPr>
              <w:t>,</w:t>
            </w:r>
            <w:r w:rsidR="002F6EE0" w:rsidRPr="005E761E">
              <w:rPr>
                <w:rFonts w:eastAsia="Times New Roman"/>
                <w:color w:val="000000"/>
              </w:rPr>
              <w:t xml:space="preserve"> </w:t>
            </w:r>
            <w:r w:rsidR="002F6EE0">
              <w:rPr>
                <w:rFonts w:eastAsia="Times New Roman"/>
                <w:color w:val="000000"/>
              </w:rPr>
              <w:t>учёного</w:t>
            </w:r>
            <w:r w:rsidR="002F6EE0" w:rsidRPr="005E761E">
              <w:rPr>
                <w:rFonts w:eastAsia="Times New Roman"/>
                <w:color w:val="000000"/>
              </w:rPr>
              <w:t xml:space="preserve"> секретар</w:t>
            </w:r>
            <w:r w:rsidR="002F6EE0">
              <w:rPr>
                <w:rFonts w:eastAsia="Times New Roman"/>
                <w:color w:val="000000"/>
              </w:rPr>
              <w:t>я</w:t>
            </w:r>
            <w:r w:rsidR="002F6EE0" w:rsidRPr="005E761E">
              <w:rPr>
                <w:color w:val="212529"/>
                <w:shd w:val="clear" w:color="auto" w:fill="FFFFFF"/>
              </w:rPr>
              <w:t xml:space="preserve"> </w:t>
            </w:r>
            <w:r w:rsidR="002F6EE0">
              <w:rPr>
                <w:color w:val="000000" w:themeColor="text1"/>
                <w:shd w:val="clear" w:color="auto" w:fill="FFFFFF"/>
              </w:rPr>
              <w:t xml:space="preserve"> </w:t>
            </w:r>
            <w:r w:rsidR="002F6EE0">
              <w:rPr>
                <w:color w:val="000000" w:themeColor="text1"/>
                <w:shd w:val="clear" w:color="auto" w:fill="FFFFFF"/>
              </w:rPr>
              <w:t xml:space="preserve">Вятского художественного музея </w:t>
            </w:r>
            <w:r w:rsidR="00522519">
              <w:rPr>
                <w:color w:val="000000" w:themeColor="text1"/>
                <w:shd w:val="clear" w:color="auto" w:fill="FFFFFF"/>
              </w:rPr>
              <w:br/>
            </w:r>
            <w:r w:rsidR="002F6EE0">
              <w:rPr>
                <w:color w:val="000000" w:themeColor="text1"/>
                <w:shd w:val="clear" w:color="auto" w:fill="FFFFFF"/>
              </w:rPr>
              <w:t>им. В.М. и А.М. Васнецовых</w:t>
            </w:r>
            <w:r w:rsidR="002F6EE0" w:rsidRPr="009E633A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2F6EE0" w:rsidRPr="00AD7345" w14:paraId="6A7661E6" w14:textId="77777777" w:rsidTr="00EB0EC0">
        <w:trPr>
          <w:trHeight w:val="1122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894831" w14:textId="448EEC79" w:rsidR="002F6EE0" w:rsidRDefault="002F6EE0" w:rsidP="00A12F25">
            <w:r>
              <w:t>17 сентября</w:t>
            </w:r>
            <w:r w:rsidR="001B3871">
              <w:t xml:space="preserve"> </w:t>
            </w:r>
            <w:r w:rsidR="001B3871"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A366E8" w14:textId="3B9C443D" w:rsidR="002F6EE0" w:rsidRDefault="002F6EE0" w:rsidP="00A12F25">
            <w:r>
              <w:rPr>
                <w:lang w:eastAsia="en-US"/>
              </w:rPr>
              <w:t>16.00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F2A6E8" w14:textId="77777777" w:rsidR="002F6EE0" w:rsidRPr="008F3276" w:rsidRDefault="002F6EE0" w:rsidP="00522519">
            <w:pPr>
              <w:jc w:val="both"/>
            </w:pPr>
            <w:r w:rsidRPr="008F3276">
              <w:t>Художественный музей,</w:t>
            </w:r>
          </w:p>
          <w:p w14:paraId="1BFA0ED1" w14:textId="77777777" w:rsidR="002F6EE0" w:rsidRPr="008F3276" w:rsidRDefault="002F6EE0" w:rsidP="00522519">
            <w:pPr>
              <w:jc w:val="both"/>
            </w:pPr>
            <w:r w:rsidRPr="008F3276">
              <w:t>ул. К. Маркса, 70,</w:t>
            </w:r>
          </w:p>
          <w:p w14:paraId="63171734" w14:textId="77777777" w:rsidR="002F6EE0" w:rsidRPr="008F3276" w:rsidRDefault="002F6EE0" w:rsidP="00522519">
            <w:pPr>
              <w:jc w:val="both"/>
            </w:pPr>
            <w:r w:rsidRPr="008F3276">
              <w:t>тел.: 22-50-74</w:t>
            </w:r>
          </w:p>
          <w:p w14:paraId="67AF835B" w14:textId="77777777" w:rsidR="002F6EE0" w:rsidRDefault="002F6EE0" w:rsidP="00522519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4F3949" w14:textId="17415072" w:rsidR="002F6EE0" w:rsidRDefault="002F6EE0" w:rsidP="00EB0EC0">
            <w:pPr>
              <w:jc w:val="both"/>
              <w:rPr>
                <w:color w:val="000000" w:themeColor="text1"/>
              </w:rPr>
            </w:pPr>
            <w:r>
              <w:rPr>
                <w:lang w:eastAsia="en-US"/>
              </w:rPr>
              <w:t xml:space="preserve">Открытие выставки </w:t>
            </w:r>
            <w:r w:rsidR="00A12F25">
              <w:rPr>
                <w:lang w:eastAsia="en-US"/>
              </w:rPr>
              <w:br/>
            </w:r>
            <w:r w:rsidRPr="00EA7C7E">
              <w:rPr>
                <w:bCs/>
                <w:lang w:eastAsia="en-US"/>
              </w:rPr>
              <w:t>«Сергей Квашнин:</w:t>
            </w:r>
            <w:r w:rsidR="00A12F25">
              <w:rPr>
                <w:bCs/>
                <w:lang w:eastAsia="en-US"/>
              </w:rPr>
              <w:t xml:space="preserve"> </w:t>
            </w:r>
            <w:r w:rsidRPr="00EA7C7E">
              <w:rPr>
                <w:bCs/>
                <w:lang w:eastAsia="en-US"/>
              </w:rPr>
              <w:t xml:space="preserve">50 лет </w:t>
            </w:r>
            <w:r w:rsidR="00522519">
              <w:rPr>
                <w:bCs/>
                <w:lang w:eastAsia="en-US"/>
              </w:rPr>
              <w:br/>
            </w:r>
            <w:r w:rsidRPr="00EA7C7E">
              <w:rPr>
                <w:bCs/>
                <w:lang w:eastAsia="en-US"/>
              </w:rPr>
              <w:t>в медальерном искусстве»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58FB2" w14:textId="0FD97AD0" w:rsidR="002F6EE0" w:rsidRDefault="002F6EE0" w:rsidP="001B3871">
            <w:pPr>
              <w:spacing w:after="60" w:line="270" w:lineRule="atLeast"/>
              <w:ind w:right="13" w:firstLine="425"/>
              <w:jc w:val="both"/>
              <w:rPr>
                <w:rFonts w:eastAsia="Times New Roman"/>
                <w:color w:val="000000"/>
              </w:rPr>
            </w:pPr>
            <w:r>
              <w:t>Юбилейный вернисаж ведущего художника-медальера России С.И. Квашнина (г. Киров), заслуженного художника РФ, академика Российской академии художеств, члена Союза художников России</w:t>
            </w:r>
            <w:r w:rsidR="001B3871">
              <w:t>.</w:t>
            </w:r>
          </w:p>
        </w:tc>
      </w:tr>
      <w:tr w:rsidR="001B3871" w:rsidRPr="00AD7345" w14:paraId="7D0B4199" w14:textId="77777777" w:rsidTr="00EB0EC0">
        <w:trPr>
          <w:trHeight w:val="1122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B48CC8" w14:textId="7889DCA7" w:rsidR="001B3871" w:rsidRPr="00E74A18" w:rsidRDefault="001B3871" w:rsidP="00A12F25">
            <w:r>
              <w:t xml:space="preserve">23 сентября </w:t>
            </w:r>
            <w: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899458" w14:textId="595058D0" w:rsidR="001B3871" w:rsidRPr="00E74A18" w:rsidRDefault="001B3871" w:rsidP="00A12F25">
            <w:r>
              <w:t>18:00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743C21" w14:textId="77777777" w:rsidR="001B3871" w:rsidRPr="008F3276" w:rsidRDefault="001B3871" w:rsidP="00522519">
            <w:pPr>
              <w:jc w:val="both"/>
            </w:pPr>
            <w:r w:rsidRPr="008F3276">
              <w:t>Художественный музей,</w:t>
            </w:r>
          </w:p>
          <w:p w14:paraId="0A3396C8" w14:textId="77777777" w:rsidR="001B3871" w:rsidRPr="008F3276" w:rsidRDefault="001B3871" w:rsidP="00522519">
            <w:pPr>
              <w:jc w:val="both"/>
            </w:pPr>
            <w:r w:rsidRPr="008F3276">
              <w:t>ул. К. Маркса, 70,</w:t>
            </w:r>
          </w:p>
          <w:p w14:paraId="782C337F" w14:textId="77777777" w:rsidR="001B3871" w:rsidRPr="008F3276" w:rsidRDefault="001B3871" w:rsidP="00522519">
            <w:pPr>
              <w:jc w:val="both"/>
            </w:pPr>
            <w:r w:rsidRPr="008F3276">
              <w:t>тел.: 22-50-74</w:t>
            </w:r>
          </w:p>
          <w:p w14:paraId="3E0CDCF2" w14:textId="1D655B82" w:rsidR="001B3871" w:rsidRPr="00E74A18" w:rsidRDefault="001B3871" w:rsidP="00522519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84F5C0" w14:textId="31553E7F" w:rsidR="001B3871" w:rsidRPr="00E74A18" w:rsidRDefault="001B3871" w:rsidP="00EB0EC0">
            <w:pPr>
              <w:jc w:val="both"/>
            </w:pPr>
            <w:r>
              <w:t>Концерт оркестра русских народных инструментов</w:t>
            </w:r>
            <w:r w:rsidR="00A12F25">
              <w:br/>
            </w:r>
            <w:r>
              <w:t xml:space="preserve"> им. Ф.И. Шаляпина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48551" w14:textId="540A007A" w:rsidR="001B3871" w:rsidRPr="00E74A18" w:rsidRDefault="001B3871" w:rsidP="001B3871">
            <w:pPr>
              <w:ind w:firstLine="425"/>
              <w:jc w:val="both"/>
            </w:pPr>
            <w:r>
              <w:t xml:space="preserve">Концерт оркестра русских народных инструментов состоится в рамках выставки Аркадия </w:t>
            </w:r>
            <w:proofErr w:type="spellStart"/>
            <w:r>
              <w:t>Пластова</w:t>
            </w:r>
            <w:proofErr w:type="spellEnd"/>
            <w:r>
              <w:t xml:space="preserve"> «Мысль народная».</w:t>
            </w:r>
          </w:p>
        </w:tc>
      </w:tr>
      <w:tr w:rsidR="001B3871" w:rsidRPr="00AD7345" w14:paraId="717DBFCE" w14:textId="77777777" w:rsidTr="00EB0EC0">
        <w:trPr>
          <w:trHeight w:val="1122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44B610" w14:textId="18F5B17D" w:rsidR="001B3871" w:rsidRDefault="001B3871" w:rsidP="00A12F25">
            <w:r>
              <w:t>23 сентября 2021</w:t>
            </w:r>
          </w:p>
          <w:p w14:paraId="4BE435B1" w14:textId="1544D88C" w:rsidR="001B3871" w:rsidRDefault="001B3871" w:rsidP="00A12F25"/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ECAF88" w14:textId="7A816B6F" w:rsidR="001B3871" w:rsidRDefault="001B3871" w:rsidP="00A12F25">
            <w:r>
              <w:t>18:00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169AEB" w14:textId="489DD27D" w:rsidR="001B3871" w:rsidRDefault="001B3871" w:rsidP="00522519">
            <w:pPr>
              <w:jc w:val="both"/>
            </w:pPr>
            <w:r>
              <w:t>Экспозиционный и выставочный отдел (Выставочный зал)</w:t>
            </w:r>
            <w:r w:rsidRPr="00E74A18">
              <w:t>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55AADB" w14:textId="00207AE2" w:rsidR="001B3871" w:rsidRDefault="001B3871" w:rsidP="00EB0EC0">
            <w:pPr>
              <w:jc w:val="both"/>
            </w:pPr>
            <w:r>
              <w:t>К</w:t>
            </w:r>
            <w:r>
              <w:t xml:space="preserve">онцерт </w:t>
            </w:r>
            <w:r>
              <w:t>Константина Юдичева</w:t>
            </w:r>
          </w:p>
          <w:p w14:paraId="51421125" w14:textId="30887E68" w:rsidR="001B3871" w:rsidRDefault="001B3871" w:rsidP="00EB0EC0">
            <w:pPr>
              <w:jc w:val="both"/>
            </w:pPr>
            <w:r>
              <w:rPr>
                <w:rFonts w:ascii="Arial" w:hAnsi="Arial" w:cs="Arial"/>
                <w:color w:val="231F20"/>
                <w:shd w:val="clear" w:color="auto" w:fill="FFFFFF"/>
              </w:rPr>
              <w:t xml:space="preserve">  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D3299" w14:textId="77777777" w:rsidR="00A12F25" w:rsidRDefault="001B3871" w:rsidP="001B3871">
            <w:pPr>
              <w:shd w:val="clear" w:color="auto" w:fill="FFFFFF"/>
              <w:ind w:firstLine="425"/>
              <w:jc w:val="both"/>
            </w:pPr>
            <w:r w:rsidRPr="001B3871">
              <w:t>В рамках программы «Музыкальная гостиная» состоится авторский</w:t>
            </w:r>
            <w:r>
              <w:t xml:space="preserve"> концерт</w:t>
            </w:r>
            <w:r>
              <w:t xml:space="preserve"> Константина Юдичева</w:t>
            </w:r>
            <w:r>
              <w:t xml:space="preserve">. </w:t>
            </w:r>
          </w:p>
          <w:p w14:paraId="6E98A84F" w14:textId="33A7B7A6" w:rsidR="001B3871" w:rsidRDefault="001B3871" w:rsidP="001B3871">
            <w:pPr>
              <w:shd w:val="clear" w:color="auto" w:fill="FFFFFF"/>
              <w:ind w:firstLine="425"/>
              <w:jc w:val="both"/>
            </w:pPr>
            <w:r w:rsidRPr="0085651D">
              <w:rPr>
                <w:shd w:val="clear" w:color="auto" w:fill="FFFFFF"/>
              </w:rPr>
              <w:t xml:space="preserve">Константин Юдичев хорошо известен жителям Кирова и области. Его концерты </w:t>
            </w:r>
            <w:r>
              <w:rPr>
                <w:shd w:val="clear" w:color="auto" w:fill="FFFFFF"/>
              </w:rPr>
              <w:t xml:space="preserve">также </w:t>
            </w:r>
            <w:r w:rsidRPr="0085651D">
              <w:rPr>
                <w:shd w:val="clear" w:color="auto" w:fill="FFFFFF"/>
              </w:rPr>
              <w:t xml:space="preserve">с большим успехом проходят в залах Москвы, </w:t>
            </w:r>
            <w:r w:rsidRPr="0085651D">
              <w:rPr>
                <w:shd w:val="clear" w:color="auto" w:fill="FFFFFF"/>
              </w:rPr>
              <w:lastRenderedPageBreak/>
              <w:t xml:space="preserve">Санкт-Петербурга, Нижнего Новгорода </w:t>
            </w:r>
            <w:r>
              <w:rPr>
                <w:shd w:val="clear" w:color="auto" w:fill="FFFFFF"/>
              </w:rPr>
              <w:t>и многих других городов России.</w:t>
            </w:r>
          </w:p>
        </w:tc>
      </w:tr>
      <w:tr w:rsidR="001B3871" w:rsidRPr="00AD7345" w14:paraId="1B73BFFC" w14:textId="77777777" w:rsidTr="00EB0EC0">
        <w:trPr>
          <w:trHeight w:val="1122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E746B3" w14:textId="77777777" w:rsidR="001B3871" w:rsidRDefault="001B3871" w:rsidP="00A12F25">
            <w:r>
              <w:lastRenderedPageBreak/>
              <w:t>30 сентября 2021</w:t>
            </w:r>
          </w:p>
          <w:p w14:paraId="34E734AA" w14:textId="7AB48B3D" w:rsidR="001B3871" w:rsidRDefault="001B3871" w:rsidP="00A12F25"/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DC3F64" w14:textId="5AA7EED4" w:rsidR="001B3871" w:rsidRDefault="001B3871" w:rsidP="00A12F25">
            <w:r>
              <w:t>17:00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78ACCE" w14:textId="77823243" w:rsidR="001B3871" w:rsidRDefault="001B3871" w:rsidP="00522519">
            <w:pPr>
              <w:jc w:val="both"/>
            </w:pPr>
            <w:r>
              <w:t>Экспозиционный и выставочный отдел (Выставочный зал)</w:t>
            </w:r>
            <w:r w:rsidRPr="00E74A18">
              <w:t>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8A2DA2" w14:textId="59FB1B1D" w:rsidR="001B3871" w:rsidRDefault="001B3871" w:rsidP="00EB0EC0">
            <w:pPr>
              <w:jc w:val="both"/>
            </w:pPr>
            <w:r>
              <w:t>Встреча</w:t>
            </w:r>
            <w:r>
              <w:t xml:space="preserve"> с заслуженным художником России Татьяной Евгеньевной Тимкиной 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85FA" w14:textId="77777777" w:rsidR="001B3871" w:rsidRPr="001523B8" w:rsidRDefault="001B3871" w:rsidP="001B3871">
            <w:pPr>
              <w:ind w:firstLine="425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/>
              </w:rPr>
              <w:t>Татьяна Евгеньевна Тимкина - х</w:t>
            </w:r>
            <w:r w:rsidRPr="001523B8">
              <w:rPr>
                <w:color w:val="000000"/>
              </w:rPr>
              <w:t>удожник-график, акварелист, член Союза художников России. Закончила Санкт-Петербургский академический институт живописи, скульптуры и архитектуры им. И.Е.  Репина, персональная мастерская книжной графики   А.А. Пахомова, последователь академической акварельной школы П.П. Чистякова, В.Е</w:t>
            </w:r>
            <w:r>
              <w:rPr>
                <w:color w:val="000000"/>
              </w:rPr>
              <w:t>. Савинского. Родилась в Кирове. В детстве</w:t>
            </w:r>
            <w:r w:rsidRPr="001523B8">
              <w:rPr>
                <w:color w:val="000000"/>
              </w:rPr>
              <w:t xml:space="preserve"> занималась акварелью в студии художника-графика С.Г. </w:t>
            </w:r>
            <w:proofErr w:type="spellStart"/>
            <w:r w:rsidRPr="001523B8">
              <w:rPr>
                <w:color w:val="000000"/>
              </w:rPr>
              <w:t>Ичетовкина</w:t>
            </w:r>
            <w:proofErr w:type="spellEnd"/>
            <w:r w:rsidRPr="001523B8">
              <w:rPr>
                <w:color w:val="000000"/>
              </w:rPr>
              <w:t xml:space="preserve">, закончила Кировское художественное училище, мастерская живописца П.С. </w:t>
            </w:r>
            <w:proofErr w:type="spellStart"/>
            <w:r w:rsidRPr="001523B8">
              <w:rPr>
                <w:color w:val="000000"/>
              </w:rPr>
              <w:t>Вершигорова</w:t>
            </w:r>
            <w:proofErr w:type="spellEnd"/>
            <w:r w:rsidRPr="001523B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Её а</w:t>
            </w:r>
            <w:r w:rsidRPr="001523B8">
              <w:rPr>
                <w:color w:val="000000"/>
              </w:rPr>
              <w:t xml:space="preserve">кварели находятся в музеях Санкт-Петербурга, Кирова, в коллекциях в Москве, </w:t>
            </w:r>
            <w:proofErr w:type="gramStart"/>
            <w:r w:rsidRPr="001523B8">
              <w:rPr>
                <w:color w:val="000000"/>
              </w:rPr>
              <w:t>Варшаве,  Праге</w:t>
            </w:r>
            <w:proofErr w:type="gramEnd"/>
            <w:r w:rsidRPr="001523B8">
              <w:rPr>
                <w:color w:val="000000"/>
              </w:rPr>
              <w:t>, Лондоне, Вене, Нью-Йорке.</w:t>
            </w:r>
          </w:p>
          <w:p w14:paraId="70056EAC" w14:textId="3B1CB993" w:rsidR="001B3871" w:rsidRPr="0085651D" w:rsidRDefault="001B3871" w:rsidP="001B3871">
            <w:pPr>
              <w:shd w:val="clear" w:color="auto" w:fill="FFFFFF"/>
              <w:ind w:firstLine="425"/>
              <w:jc w:val="both"/>
              <w:rPr>
                <w:rFonts w:eastAsia="Times New Roman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Встреча пройдет в рамках параллельной программы выставки «Живописная Россия»</w:t>
            </w:r>
          </w:p>
        </w:tc>
      </w:tr>
      <w:tr w:rsidR="001B3871" w:rsidRPr="00AD7345" w14:paraId="1DFB8541" w14:textId="77777777" w:rsidTr="00EB0EC0">
        <w:trPr>
          <w:trHeight w:val="1122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73D9EA" w14:textId="77777777" w:rsidR="001B3871" w:rsidRDefault="001B3871" w:rsidP="00A12F25">
            <w:r>
              <w:t>8 октября</w:t>
            </w:r>
          </w:p>
          <w:p w14:paraId="0A7BBD3A" w14:textId="77777777" w:rsidR="001B3871" w:rsidRDefault="001B3871" w:rsidP="00A12F25">
            <w:r>
              <w:t>2021</w:t>
            </w:r>
          </w:p>
          <w:p w14:paraId="2C5FAB55" w14:textId="4A1AA18D" w:rsidR="001B3871" w:rsidRDefault="001B3871" w:rsidP="00A12F25"/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3CB1BF" w14:textId="40D083D3" w:rsidR="001B3871" w:rsidRDefault="001B3871" w:rsidP="00A12F25">
            <w:r>
              <w:t>17:00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7BCC5F" w14:textId="10E58BBF" w:rsidR="001B3871" w:rsidRDefault="001B3871" w:rsidP="00522519">
            <w:pPr>
              <w:jc w:val="both"/>
            </w:pPr>
            <w:r>
              <w:t>Экспозиционный и выставочный отдел (Выставочный зал)</w:t>
            </w:r>
            <w:r w:rsidRPr="00E74A18">
              <w:t>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5C2636" w14:textId="48926CD3" w:rsidR="001B3871" w:rsidRDefault="001B3871" w:rsidP="00EB0EC0">
            <w:pPr>
              <w:ind w:left="65" w:right="144" w:hanging="65"/>
              <w:jc w:val="both"/>
            </w:pPr>
            <w:r>
              <w:t xml:space="preserve">Открытие </w:t>
            </w:r>
            <w:r w:rsidR="007132D6">
              <w:rPr>
                <w:lang w:eastAsia="en-US"/>
              </w:rPr>
              <w:t xml:space="preserve">персональной выставки кировского художника, историка </w:t>
            </w:r>
            <w:r w:rsidRPr="00277D07">
              <w:rPr>
                <w:lang w:eastAsia="en-US"/>
              </w:rPr>
              <w:t>Александра</w:t>
            </w:r>
            <w:r w:rsidR="007132D6">
              <w:rPr>
                <w:lang w:eastAsia="en-US"/>
              </w:rPr>
              <w:t xml:space="preserve"> Сергеевича </w:t>
            </w:r>
            <w:r w:rsidRPr="00277D07">
              <w:rPr>
                <w:lang w:eastAsia="en-US"/>
              </w:rPr>
              <w:t>Баринова</w:t>
            </w:r>
            <w:r>
              <w:rPr>
                <w:lang w:eastAsia="en-US"/>
              </w:rPr>
              <w:t xml:space="preserve"> </w:t>
            </w:r>
            <w:r w:rsidRPr="00277D07">
              <w:rPr>
                <w:lang w:eastAsia="en-US"/>
              </w:rPr>
              <w:t>«Ветер времени»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3BFD7" w14:textId="1E0C53E8" w:rsidR="001B3871" w:rsidRDefault="001B3871" w:rsidP="001B3871">
            <w:pPr>
              <w:ind w:firstLine="425"/>
              <w:jc w:val="both"/>
              <w:rPr>
                <w:lang w:eastAsia="en-US"/>
              </w:rPr>
            </w:pPr>
            <w:r>
              <w:t xml:space="preserve">На открытии выставки будет </w:t>
            </w:r>
            <w:r w:rsidR="006D4850">
              <w:t>презентовано</w:t>
            </w:r>
            <w:r>
              <w:t xml:space="preserve"> творчество</w:t>
            </w:r>
            <w:r w:rsidR="00A12F25">
              <w:t xml:space="preserve"> кировского художника</w:t>
            </w:r>
            <w:r>
              <w:t xml:space="preserve"> </w:t>
            </w:r>
            <w:r>
              <w:rPr>
                <w:lang w:eastAsia="en-US"/>
              </w:rPr>
              <w:t>Александр Сергеевич Баринов</w:t>
            </w:r>
            <w:r>
              <w:rPr>
                <w:lang w:eastAsia="en-US"/>
              </w:rPr>
              <w:t xml:space="preserve">а. </w:t>
            </w:r>
          </w:p>
          <w:p w14:paraId="1E32CD52" w14:textId="123DDFF6" w:rsidR="001B3871" w:rsidRDefault="001B3871" w:rsidP="001B3871">
            <w:pPr>
              <w:ind w:firstLine="425"/>
              <w:jc w:val="both"/>
            </w:pPr>
            <w:r>
              <w:rPr>
                <w:lang w:eastAsia="en-US"/>
              </w:rPr>
              <w:t>Александр Сергеевич, наряду с живописью, также страстно и вдумчиво изучает историю, он является членом Военно-исторического общества. Центральная тема его творчества – это история</w:t>
            </w:r>
            <w:r>
              <w:rPr>
                <w:lang w:eastAsia="en-US"/>
              </w:rPr>
              <w:t>.</w:t>
            </w:r>
          </w:p>
        </w:tc>
      </w:tr>
      <w:tr w:rsidR="001B3871" w:rsidRPr="00AD7345" w14:paraId="351BB089" w14:textId="77777777" w:rsidTr="00EB0EC0">
        <w:trPr>
          <w:trHeight w:val="696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42809E" w14:textId="194CF8A1" w:rsidR="001B3871" w:rsidRDefault="001B3871" w:rsidP="00A12F25">
            <w:r>
              <w:t>4, 5, 11, 12, 18, 19, 25, 26 сентября,</w:t>
            </w:r>
          </w:p>
          <w:p w14:paraId="4898BDBC" w14:textId="38EAFA0D" w:rsidR="001B3871" w:rsidRDefault="001B3871" w:rsidP="00A12F25">
            <w:r>
              <w:t>2, 3, 9, 10 октября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B3AEFD" w14:textId="29879C17" w:rsidR="001B3871" w:rsidRPr="007D6CFD" w:rsidRDefault="001B3871" w:rsidP="00A12F25">
            <w:pPr>
              <w:ind w:left="-108" w:right="-74"/>
            </w:pPr>
            <w:r>
              <w:t>15:00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50291B" w14:textId="56D39A7B" w:rsidR="001B3871" w:rsidRDefault="001B3871" w:rsidP="00522519">
            <w:pPr>
              <w:jc w:val="both"/>
            </w:pPr>
            <w:r>
              <w:t>Художественный музей</w:t>
            </w:r>
          </w:p>
          <w:p w14:paraId="564CE3A5" w14:textId="70BD2834" w:rsidR="001B3871" w:rsidRPr="007D6CFD" w:rsidRDefault="001B3871" w:rsidP="00522519">
            <w:pPr>
              <w:jc w:val="both"/>
            </w:pPr>
            <w:r>
              <w:t xml:space="preserve">К. Маркса, 70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C61292" w14:textId="0EDA4E75" w:rsidR="001B3871" w:rsidRPr="007D6CFD" w:rsidRDefault="001B3871" w:rsidP="00EB0EC0">
            <w:pPr>
              <w:jc w:val="both"/>
            </w:pPr>
            <w:r>
              <w:t>Арт-паузы по постоянной экспозиции и временным выставкам Художественного музея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E6138" w14:textId="6AC58EBF" w:rsidR="001B3871" w:rsidRPr="00DE386B" w:rsidRDefault="001B3871" w:rsidP="001B3871">
            <w:pPr>
              <w:shd w:val="clear" w:color="auto" w:fill="FFFFFF"/>
              <w:ind w:firstLine="425"/>
              <w:jc w:val="both"/>
              <w:rPr>
                <w:rFonts w:eastAsia="Times New Roman"/>
                <w:color w:val="000000"/>
              </w:rPr>
            </w:pPr>
            <w:r w:rsidRPr="00DE386B">
              <w:rPr>
                <w:rFonts w:eastAsia="Times New Roman"/>
                <w:color w:val="000000"/>
              </w:rPr>
              <w:t>В рамках арт-пауз выходного дня у</w:t>
            </w:r>
            <w:r w:rsidRPr="00CE3F0B">
              <w:rPr>
                <w:rFonts w:eastAsia="Times New Roman"/>
                <w:color w:val="000000"/>
              </w:rPr>
              <w:t xml:space="preserve"> </w:t>
            </w:r>
            <w:r w:rsidRPr="00DE386B">
              <w:rPr>
                <w:rFonts w:eastAsia="Times New Roman"/>
                <w:color w:val="000000"/>
              </w:rPr>
              <w:t>посетителей Вятского художественного музея</w:t>
            </w:r>
            <w:r w:rsidRPr="00CE3F0B">
              <w:rPr>
                <w:rFonts w:eastAsia="Times New Roman"/>
                <w:color w:val="000000"/>
              </w:rPr>
              <w:t xml:space="preserve"> </w:t>
            </w:r>
            <w:r w:rsidRPr="00DE386B">
              <w:rPr>
                <w:rFonts w:eastAsia="Times New Roman"/>
                <w:color w:val="000000"/>
              </w:rPr>
              <w:t>есть</w:t>
            </w:r>
            <w:r w:rsidRPr="00CE3F0B">
              <w:rPr>
                <w:rFonts w:eastAsia="Times New Roman"/>
                <w:color w:val="000000"/>
              </w:rPr>
              <w:t xml:space="preserve"> </w:t>
            </w:r>
            <w:r w:rsidRPr="00DE386B">
              <w:rPr>
                <w:rFonts w:eastAsia="Times New Roman"/>
                <w:color w:val="000000"/>
              </w:rPr>
              <w:t>возможность</w:t>
            </w:r>
            <w:r>
              <w:rPr>
                <w:rFonts w:eastAsia="Times New Roman"/>
                <w:color w:val="000000"/>
              </w:rPr>
              <w:t xml:space="preserve"> п</w:t>
            </w:r>
            <w:r w:rsidRPr="00DE386B">
              <w:rPr>
                <w:rFonts w:eastAsia="Times New Roman"/>
                <w:color w:val="000000"/>
              </w:rPr>
              <w:t>ознакомиться</w:t>
            </w:r>
            <w:r w:rsidRPr="00CE3F0B">
              <w:rPr>
                <w:rFonts w:eastAsia="Times New Roman"/>
                <w:color w:val="000000"/>
              </w:rPr>
              <w:t xml:space="preserve"> </w:t>
            </w:r>
            <w:r w:rsidRPr="00DE386B">
              <w:rPr>
                <w:rFonts w:eastAsia="Times New Roman"/>
                <w:color w:val="000000"/>
              </w:rPr>
              <w:t>с</w:t>
            </w:r>
            <w:r w:rsidRPr="00CE3F0B">
              <w:rPr>
                <w:rFonts w:eastAsia="Times New Roman"/>
                <w:color w:val="000000"/>
              </w:rPr>
              <w:t xml:space="preserve"> </w:t>
            </w:r>
            <w:r w:rsidRPr="00DE386B">
              <w:rPr>
                <w:rFonts w:eastAsia="Times New Roman"/>
                <w:color w:val="000000"/>
              </w:rPr>
              <w:t>произведениями искусства постоянной</w:t>
            </w:r>
            <w:r w:rsidRPr="00CE3F0B">
              <w:rPr>
                <w:rFonts w:eastAsia="Times New Roman"/>
                <w:color w:val="000000"/>
              </w:rPr>
              <w:t xml:space="preserve"> экспозиции и </w:t>
            </w:r>
            <w:r w:rsidRPr="00DE386B">
              <w:rPr>
                <w:rFonts w:eastAsia="Times New Roman"/>
                <w:color w:val="000000"/>
              </w:rPr>
              <w:t>временных выставок.</w:t>
            </w:r>
          </w:p>
          <w:p w14:paraId="6FC35EE0" w14:textId="629148DC" w:rsidR="001B3871" w:rsidRPr="00E60441" w:rsidRDefault="001B3871" w:rsidP="00A12F25">
            <w:pPr>
              <w:shd w:val="clear" w:color="auto" w:fill="FFFFFF"/>
              <w:ind w:firstLine="425"/>
              <w:jc w:val="both"/>
            </w:pPr>
            <w:r w:rsidRPr="00DE386B">
              <w:rPr>
                <w:rFonts w:eastAsia="Times New Roman"/>
                <w:color w:val="000000"/>
              </w:rPr>
              <w:lastRenderedPageBreak/>
              <w:t>Актуальный список арт-пауз на выходные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E386B">
              <w:rPr>
                <w:rFonts w:eastAsia="Times New Roman"/>
                <w:color w:val="000000"/>
              </w:rPr>
              <w:t>дни выкладывается на сайте и в социальны</w:t>
            </w:r>
            <w:r w:rsidR="00A12F25">
              <w:rPr>
                <w:rFonts w:eastAsia="Times New Roman"/>
                <w:color w:val="000000"/>
              </w:rPr>
              <w:t>х</w:t>
            </w:r>
            <w:r w:rsidRPr="00DE386B">
              <w:rPr>
                <w:rFonts w:eastAsia="Times New Roman"/>
                <w:color w:val="000000"/>
              </w:rPr>
              <w:t xml:space="preserve"> сет</w:t>
            </w:r>
            <w:r w:rsidR="00A12F25">
              <w:rPr>
                <w:rFonts w:eastAsia="Times New Roman"/>
                <w:color w:val="000000"/>
              </w:rPr>
              <w:t>ях музея</w:t>
            </w:r>
            <w:r w:rsidRPr="00DE386B">
              <w:rPr>
                <w:rFonts w:eastAsia="Times New Roman"/>
                <w:color w:val="000000"/>
              </w:rPr>
              <w:t>.</w:t>
            </w:r>
          </w:p>
        </w:tc>
      </w:tr>
      <w:tr w:rsidR="001B3871" w:rsidRPr="00AD7345" w14:paraId="26B69AD2" w14:textId="77777777" w:rsidTr="00EB0EC0">
        <w:trPr>
          <w:trHeight w:val="696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FC392A" w14:textId="2099EF06" w:rsidR="001B3871" w:rsidRDefault="001B3871" w:rsidP="00A12F25">
            <w:r>
              <w:lastRenderedPageBreak/>
              <w:t>4,5,18,19,26 сентября; 2,3 октября 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29B169" w14:textId="5A88043A" w:rsidR="001B3871" w:rsidRDefault="001B3871" w:rsidP="00A12F25">
            <w:pPr>
              <w:ind w:left="-108" w:right="-74"/>
            </w:pPr>
            <w:r>
              <w:t>15:00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87E8FB" w14:textId="2F1704C1" w:rsidR="001B3871" w:rsidRDefault="001B3871" w:rsidP="00522519">
            <w:pPr>
              <w:jc w:val="both"/>
            </w:pPr>
            <w:r>
              <w:t>Экспозиционный и выставочный отдел (Выставочный зал)</w:t>
            </w:r>
            <w:r w:rsidRPr="00E74A18">
              <w:t>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01A4DF" w14:textId="4D866BB9" w:rsidR="001B3871" w:rsidRDefault="007132D6" w:rsidP="00EB0EC0">
            <w:pPr>
              <w:jc w:val="both"/>
            </w:pPr>
            <w:r>
              <w:rPr>
                <w:color w:val="000000" w:themeColor="text1"/>
              </w:rPr>
              <w:t xml:space="preserve">Арт-паузы </w:t>
            </w:r>
            <w:r w:rsidR="001B3871">
              <w:rPr>
                <w:color w:val="000000" w:themeColor="text1"/>
              </w:rPr>
              <w:t>выходного дня</w:t>
            </w:r>
            <w:r>
              <w:rPr>
                <w:color w:val="000000" w:themeColor="text1"/>
              </w:rPr>
              <w:t xml:space="preserve"> по выставке «Живописная Россия»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71349" w14:textId="4AFD44FE" w:rsidR="00DD38D2" w:rsidRPr="00DE386B" w:rsidRDefault="00DD38D2" w:rsidP="00DD38D2">
            <w:pPr>
              <w:shd w:val="clear" w:color="auto" w:fill="FFFFFF"/>
              <w:ind w:firstLine="425"/>
              <w:jc w:val="both"/>
              <w:rPr>
                <w:rFonts w:eastAsia="Times New Roman"/>
                <w:color w:val="000000"/>
              </w:rPr>
            </w:pPr>
            <w:r w:rsidRPr="00DE386B">
              <w:rPr>
                <w:rFonts w:eastAsia="Times New Roman"/>
                <w:color w:val="000000"/>
              </w:rPr>
              <w:t>В рамках арт-пауз выходного дня у</w:t>
            </w:r>
            <w:r w:rsidRPr="00CE3F0B">
              <w:rPr>
                <w:rFonts w:eastAsia="Times New Roman"/>
                <w:color w:val="000000"/>
              </w:rPr>
              <w:t xml:space="preserve"> </w:t>
            </w:r>
            <w:r w:rsidRPr="00DE386B">
              <w:rPr>
                <w:rFonts w:eastAsia="Times New Roman"/>
                <w:color w:val="000000"/>
              </w:rPr>
              <w:t xml:space="preserve">посетителей </w:t>
            </w:r>
            <w:r>
              <w:rPr>
                <w:rFonts w:eastAsia="Times New Roman"/>
                <w:color w:val="000000"/>
              </w:rPr>
              <w:t xml:space="preserve">Выставочного зала </w:t>
            </w:r>
            <w:r w:rsidRPr="00DE386B">
              <w:rPr>
                <w:rFonts w:eastAsia="Times New Roman"/>
                <w:color w:val="000000"/>
              </w:rPr>
              <w:t>Вятского художественного музея</w:t>
            </w:r>
            <w:r w:rsidRPr="00CE3F0B">
              <w:rPr>
                <w:rFonts w:eastAsia="Times New Roman"/>
                <w:color w:val="000000"/>
              </w:rPr>
              <w:t xml:space="preserve"> </w:t>
            </w:r>
            <w:r w:rsidRPr="00DE386B">
              <w:rPr>
                <w:rFonts w:eastAsia="Times New Roman"/>
                <w:color w:val="000000"/>
              </w:rPr>
              <w:t>есть</w:t>
            </w:r>
            <w:r w:rsidRPr="00CE3F0B">
              <w:rPr>
                <w:rFonts w:eastAsia="Times New Roman"/>
                <w:color w:val="000000"/>
              </w:rPr>
              <w:t xml:space="preserve"> </w:t>
            </w:r>
            <w:r w:rsidRPr="00DE386B">
              <w:rPr>
                <w:rFonts w:eastAsia="Times New Roman"/>
                <w:color w:val="000000"/>
              </w:rPr>
              <w:t>возможность</w:t>
            </w:r>
            <w:r>
              <w:rPr>
                <w:rFonts w:eastAsia="Times New Roman"/>
                <w:color w:val="000000"/>
              </w:rPr>
              <w:t xml:space="preserve"> п</w:t>
            </w:r>
            <w:r w:rsidRPr="00DE386B">
              <w:rPr>
                <w:rFonts w:eastAsia="Times New Roman"/>
                <w:color w:val="000000"/>
              </w:rPr>
              <w:t>ознакомиться</w:t>
            </w:r>
            <w:r w:rsidRPr="00CE3F0B">
              <w:rPr>
                <w:rFonts w:eastAsia="Times New Roman"/>
                <w:color w:val="000000"/>
              </w:rPr>
              <w:t xml:space="preserve"> </w:t>
            </w:r>
            <w:r w:rsidRPr="00DE386B">
              <w:rPr>
                <w:rFonts w:eastAsia="Times New Roman"/>
                <w:color w:val="000000"/>
              </w:rPr>
              <w:t>с</w:t>
            </w:r>
            <w:r w:rsidRPr="00CE3F0B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выставкой «Живописная Россия».</w:t>
            </w:r>
          </w:p>
          <w:p w14:paraId="721EE7FC" w14:textId="159C6F79" w:rsidR="001B3871" w:rsidRDefault="001B3871" w:rsidP="00A12F25">
            <w:pPr>
              <w:ind w:firstLine="425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t xml:space="preserve">Арт-паузы </w:t>
            </w:r>
            <w:r w:rsidR="00A12F25">
              <w:t>по</w:t>
            </w:r>
            <w:r w:rsidR="00A12F25">
              <w:rPr>
                <w:rFonts w:eastAsia="Times New Roman"/>
                <w:color w:val="000000"/>
              </w:rPr>
              <w:t xml:space="preserve"> м</w:t>
            </w:r>
            <w:r>
              <w:rPr>
                <w:rFonts w:eastAsia="Times New Roman"/>
                <w:color w:val="000000"/>
              </w:rPr>
              <w:t>ежрегиональн</w:t>
            </w:r>
            <w:r w:rsidR="00A12F25">
              <w:rPr>
                <w:rFonts w:eastAsia="Times New Roman"/>
                <w:color w:val="000000"/>
              </w:rPr>
              <w:t>ой</w:t>
            </w:r>
            <w:r>
              <w:rPr>
                <w:rFonts w:eastAsia="Times New Roman"/>
                <w:color w:val="000000"/>
              </w:rPr>
              <w:t xml:space="preserve"> передвижн</w:t>
            </w:r>
            <w:r w:rsidR="00A12F25">
              <w:rPr>
                <w:rFonts w:eastAsia="Times New Roman"/>
                <w:color w:val="000000"/>
              </w:rPr>
              <w:t>ой</w:t>
            </w:r>
            <w:r>
              <w:rPr>
                <w:rFonts w:eastAsia="Times New Roman"/>
                <w:color w:val="000000"/>
              </w:rPr>
              <w:t xml:space="preserve"> в</w:t>
            </w:r>
            <w:r w:rsidRPr="001C45D1">
              <w:rPr>
                <w:rFonts w:eastAsia="Times New Roman"/>
                <w:color w:val="000000"/>
              </w:rPr>
              <w:t>ыставк</w:t>
            </w:r>
            <w:r w:rsidR="00A12F25">
              <w:rPr>
                <w:rFonts w:eastAsia="Times New Roman"/>
                <w:color w:val="000000"/>
              </w:rPr>
              <w:t xml:space="preserve">и </w:t>
            </w:r>
            <w:r w:rsidRPr="001C45D1">
              <w:rPr>
                <w:rFonts w:eastAsia="Times New Roman"/>
                <w:color w:val="000000"/>
              </w:rPr>
              <w:t>«Живописная Россия. Школа будущего»</w:t>
            </w:r>
            <w:r>
              <w:rPr>
                <w:color w:val="000000" w:themeColor="text1"/>
                <w:shd w:val="clear" w:color="auto" w:fill="FFFFFF"/>
              </w:rPr>
              <w:t xml:space="preserve"> проводит сотрудник выставочного зала.</w:t>
            </w:r>
          </w:p>
        </w:tc>
      </w:tr>
      <w:tr w:rsidR="007132D6" w:rsidRPr="00AD7345" w14:paraId="173603A5" w14:textId="77777777" w:rsidTr="00EB0EC0">
        <w:trPr>
          <w:trHeight w:val="696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DBE971" w14:textId="46FF4C23" w:rsidR="007132D6" w:rsidRPr="007132D6" w:rsidRDefault="007132D6" w:rsidP="00A12F25">
            <w:r w:rsidRPr="007132D6">
              <w:t>5, 7, 9 сентября, 12 октября 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978FE8" w14:textId="0AAC4862" w:rsidR="007132D6" w:rsidRPr="007132D6" w:rsidRDefault="00EB0EC0" w:rsidP="00A12F25">
            <w:pPr>
              <w:ind w:left="-108" w:right="-74"/>
            </w:pPr>
            <w:r>
              <w:rPr>
                <w:lang w:eastAsia="en-US"/>
              </w:rPr>
              <w:t>16.00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789ADD" w14:textId="0F322D7C" w:rsidR="007132D6" w:rsidRDefault="007132D6" w:rsidP="00522519">
            <w:pPr>
              <w:jc w:val="both"/>
            </w:pPr>
            <w:r w:rsidRPr="00284028">
              <w:t>Филиал «Дом-музей художника Н.</w:t>
            </w:r>
            <w:r>
              <w:t> </w:t>
            </w:r>
            <w:r w:rsidRPr="00284028">
              <w:t>Н.</w:t>
            </w:r>
            <w:r>
              <w:t> </w:t>
            </w:r>
            <w:r w:rsidRPr="00284028">
              <w:t>Хохрякова», Копанский пер., 4, тел.:22-50-72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D9D31E" w14:textId="3CF08234" w:rsidR="007132D6" w:rsidRDefault="007132D6" w:rsidP="00EB0EC0">
            <w:pPr>
              <w:jc w:val="both"/>
              <w:rPr>
                <w:color w:val="000000" w:themeColor="text1"/>
              </w:rPr>
            </w:pPr>
            <w:r>
              <w:rPr>
                <w:color w:val="212529"/>
                <w:shd w:val="clear" w:color="auto" w:fill="FFFFFF"/>
              </w:rPr>
              <w:t xml:space="preserve">Экскурсия куратора выставки </w:t>
            </w:r>
            <w:r w:rsidR="00A12F25">
              <w:rPr>
                <w:color w:val="212529"/>
                <w:shd w:val="clear" w:color="auto" w:fill="FFFFFF"/>
              </w:rPr>
              <w:br/>
            </w:r>
            <w:r>
              <w:rPr>
                <w:color w:val="212529"/>
                <w:shd w:val="clear" w:color="auto" w:fill="FFFFFF"/>
              </w:rPr>
              <w:t>«В мастерской художника» Малышевой Татьяны Васильевны.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3B604" w14:textId="7A66E9EA" w:rsidR="003B0F15" w:rsidRDefault="00DC7C91" w:rsidP="003B0F15">
            <w:pPr>
              <w:shd w:val="clear" w:color="auto" w:fill="FFFFFF"/>
              <w:ind w:firstLine="317"/>
              <w:jc w:val="both"/>
              <w:outlineLvl w:val="0"/>
            </w:pPr>
            <w:r>
              <w:t xml:space="preserve">Комплексная экскурсия </w:t>
            </w:r>
            <w:r w:rsidR="003B0F15">
              <w:t>по</w:t>
            </w:r>
            <w:r>
              <w:t xml:space="preserve"> выставк</w:t>
            </w:r>
            <w:r w:rsidR="003B0F15">
              <w:t>е</w:t>
            </w:r>
            <w:r>
              <w:t xml:space="preserve"> «</w:t>
            </w:r>
            <w:r w:rsidR="003B0F15">
              <w:t>В мастерского художника</w:t>
            </w:r>
            <w:r>
              <w:t xml:space="preserve">» </w:t>
            </w:r>
            <w:r w:rsidR="003B0F15">
              <w:t xml:space="preserve">и постоянной экспозиции дома-музея Николая Хохрякова. </w:t>
            </w:r>
          </w:p>
          <w:p w14:paraId="07B28083" w14:textId="32516A80" w:rsidR="007132D6" w:rsidRDefault="003B0F15" w:rsidP="003B0F15">
            <w:pPr>
              <w:shd w:val="clear" w:color="auto" w:fill="FFFFFF"/>
              <w:ind w:firstLine="317"/>
              <w:jc w:val="both"/>
              <w:outlineLvl w:val="0"/>
            </w:pPr>
            <w:r>
              <w:t xml:space="preserve">Участники экскурсии совершат путешествие </w:t>
            </w:r>
            <w:r w:rsidR="00A12F25">
              <w:t>от мастерского художника</w:t>
            </w:r>
            <w:r w:rsidR="007132D6">
              <w:t xml:space="preserve"> </w:t>
            </w:r>
            <w:r>
              <w:t>к</w:t>
            </w:r>
            <w:r w:rsidR="007132D6">
              <w:t xml:space="preserve"> живописной комнате шедеврами Николая Хохрякова </w:t>
            </w:r>
            <w:r>
              <w:t>19</w:t>
            </w:r>
            <w:r w:rsidR="007132D6">
              <w:t>10-20-х годов.</w:t>
            </w:r>
          </w:p>
          <w:p w14:paraId="28852700" w14:textId="4D989F62" w:rsidR="003B0F15" w:rsidRPr="00DE386B" w:rsidRDefault="003B0F15" w:rsidP="003B0F15">
            <w:pPr>
              <w:shd w:val="clear" w:color="auto" w:fill="FFFFFF"/>
              <w:ind w:firstLine="317"/>
              <w:jc w:val="both"/>
              <w:outlineLvl w:val="0"/>
              <w:rPr>
                <w:rFonts w:eastAsia="Times New Roman"/>
                <w:color w:val="000000"/>
              </w:rPr>
            </w:pPr>
            <w:r>
              <w:t>Экскурсию ведет Татьяна Малышева – куратор выставки «В мастерской художника», сотрудник дома-музея Н.Н. Хохрякова.</w:t>
            </w:r>
          </w:p>
        </w:tc>
      </w:tr>
      <w:tr w:rsidR="007132D6" w:rsidRPr="00AD7345" w14:paraId="7A6F2EC4" w14:textId="77777777" w:rsidTr="00EB0EC0">
        <w:trPr>
          <w:trHeight w:val="696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367FDA" w14:textId="141ED3FB" w:rsidR="007132D6" w:rsidRPr="007132D6" w:rsidRDefault="007132D6" w:rsidP="00522519">
            <w:r w:rsidRPr="007132D6">
              <w:t>14</w:t>
            </w:r>
            <w:r w:rsidR="00522519">
              <w:t>,</w:t>
            </w:r>
            <w:r w:rsidRPr="007132D6">
              <w:t xml:space="preserve"> 16 сентября 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D3766E" w14:textId="2E225D83" w:rsidR="007132D6" w:rsidRPr="007132D6" w:rsidRDefault="00EB0EC0" w:rsidP="00A12F25">
            <w:pPr>
              <w:ind w:left="-108" w:right="-74"/>
            </w:pPr>
            <w:r>
              <w:rPr>
                <w:lang w:eastAsia="en-US"/>
              </w:rPr>
              <w:t>15.00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73488E" w14:textId="31999CF5" w:rsidR="007132D6" w:rsidRDefault="007132D6" w:rsidP="00522519">
            <w:pPr>
              <w:jc w:val="both"/>
            </w:pPr>
            <w:r w:rsidRPr="00284028">
              <w:t>Филиал «Дом-музей художника Н.</w:t>
            </w:r>
            <w:r>
              <w:t> </w:t>
            </w:r>
            <w:r w:rsidRPr="00284028">
              <w:t>Н.</w:t>
            </w:r>
            <w:r>
              <w:t> </w:t>
            </w:r>
            <w:r w:rsidRPr="00284028">
              <w:t>Хохрякова», Копанский пер., 4, тел.:22-50-72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B34D53" w14:textId="71BFE206" w:rsidR="007132D6" w:rsidRDefault="007132D6" w:rsidP="00EB0EC0">
            <w:pPr>
              <w:jc w:val="both"/>
              <w:rPr>
                <w:color w:val="000000" w:themeColor="text1"/>
              </w:rPr>
            </w:pPr>
            <w:r>
              <w:rPr>
                <w:color w:val="212529"/>
                <w:shd w:val="clear" w:color="auto" w:fill="FFFFFF"/>
              </w:rPr>
              <w:t xml:space="preserve">Экскурсия куратора выставки </w:t>
            </w:r>
            <w:r w:rsidR="00A12F25">
              <w:rPr>
                <w:color w:val="212529"/>
                <w:shd w:val="clear" w:color="auto" w:fill="FFFFFF"/>
              </w:rPr>
              <w:br/>
            </w:r>
            <w:r>
              <w:rPr>
                <w:color w:val="212529"/>
                <w:shd w:val="clear" w:color="auto" w:fill="FFFFFF"/>
              </w:rPr>
              <w:t>«В мастерской художника» Малышевой Татьяны Васильевны.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88447" w14:textId="77777777" w:rsidR="003B0F15" w:rsidRDefault="003B0F15" w:rsidP="003B0F15">
            <w:pPr>
              <w:shd w:val="clear" w:color="auto" w:fill="FFFFFF"/>
              <w:ind w:firstLine="317"/>
              <w:jc w:val="both"/>
              <w:outlineLvl w:val="0"/>
            </w:pPr>
            <w:r>
              <w:t xml:space="preserve">Комплексная экскурсия по выставке «В мастерского художника» и постоянной экспозиции дома-музея Николая Хохрякова. </w:t>
            </w:r>
          </w:p>
          <w:p w14:paraId="0CA78D22" w14:textId="00381099" w:rsidR="003B0F15" w:rsidRDefault="003B0F15" w:rsidP="003B0F15">
            <w:pPr>
              <w:shd w:val="clear" w:color="auto" w:fill="FFFFFF"/>
              <w:ind w:firstLine="317"/>
              <w:jc w:val="both"/>
              <w:outlineLvl w:val="0"/>
            </w:pPr>
            <w:r>
              <w:t xml:space="preserve">Участники экскурсии совершат путешествие </w:t>
            </w:r>
            <w:r w:rsidR="00A12F25">
              <w:t>от мастерского художника</w:t>
            </w:r>
            <w:r>
              <w:t xml:space="preserve"> к живописной комнате шедеврами Николая Хохрякова 1910-20-х годов.</w:t>
            </w:r>
          </w:p>
          <w:p w14:paraId="60AA258B" w14:textId="12DE1610" w:rsidR="007132D6" w:rsidRPr="00DE386B" w:rsidRDefault="003B0F15" w:rsidP="003B0F15">
            <w:pPr>
              <w:shd w:val="clear" w:color="auto" w:fill="FFFFFF"/>
              <w:ind w:firstLine="317"/>
              <w:jc w:val="both"/>
              <w:outlineLvl w:val="0"/>
              <w:rPr>
                <w:rFonts w:eastAsia="Times New Roman"/>
                <w:color w:val="000000"/>
              </w:rPr>
            </w:pPr>
            <w:r>
              <w:t>Экскурсию ведет Татьяна Малышева – куратор выставки «В мастерской художника», сотрудник дома-музея Н.Н. Хохрякова.</w:t>
            </w:r>
          </w:p>
        </w:tc>
      </w:tr>
      <w:tr w:rsidR="007132D6" w:rsidRPr="00AD7345" w14:paraId="44839776" w14:textId="77777777" w:rsidTr="00EB0EC0">
        <w:trPr>
          <w:trHeight w:val="696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621D47" w14:textId="65BC4016" w:rsidR="007132D6" w:rsidRPr="007132D6" w:rsidRDefault="007132D6" w:rsidP="00A12F25">
            <w:r w:rsidRPr="007132D6">
              <w:t>9 октября 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09DAE0" w14:textId="38053665" w:rsidR="007132D6" w:rsidRPr="007132D6" w:rsidRDefault="00EB0EC0" w:rsidP="00A12F25">
            <w:pPr>
              <w:ind w:left="-108" w:right="-74"/>
            </w:pPr>
            <w:r>
              <w:rPr>
                <w:lang w:eastAsia="en-US"/>
              </w:rPr>
              <w:t>16.00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1E920E" w14:textId="72C44078" w:rsidR="007132D6" w:rsidRDefault="007132D6" w:rsidP="00522519">
            <w:pPr>
              <w:jc w:val="both"/>
            </w:pPr>
            <w:r w:rsidRPr="00284028">
              <w:t>Филиал «Дом-музей художника Н.</w:t>
            </w:r>
            <w:r>
              <w:t> </w:t>
            </w:r>
            <w:r w:rsidRPr="00284028">
              <w:t>Н.</w:t>
            </w:r>
            <w:r>
              <w:t> </w:t>
            </w:r>
            <w:r w:rsidRPr="00284028">
              <w:t>Хохрякова», Копанский пер., 4, тел.:22-50-72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D5CBEC" w14:textId="6D119DA8" w:rsidR="007132D6" w:rsidRDefault="007132D6" w:rsidP="00EB0EC0">
            <w:pPr>
              <w:jc w:val="both"/>
              <w:rPr>
                <w:color w:val="000000" w:themeColor="text1"/>
              </w:rPr>
            </w:pPr>
            <w:r>
              <w:t>180-летие со дня рождения Саввы Ивановича Мамонтова. Субботний вечер Москва- Вятка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F659" w14:textId="654138CF" w:rsidR="007132D6" w:rsidRPr="00DE386B" w:rsidRDefault="003B0F15" w:rsidP="003B0F15">
            <w:pPr>
              <w:shd w:val="clear" w:color="auto" w:fill="FFFFFF"/>
              <w:ind w:firstLine="42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Лекция-беседа посвящена роли мецената Саввы Ивановича Мамонтова в становлении художников Аполлинария и Виктора Васнецовых, Николая Хохрякова и </w:t>
            </w:r>
            <w:r w:rsidR="00A12F25">
              <w:rPr>
                <w:rFonts w:eastAsia="Times New Roman"/>
                <w:color w:val="000000"/>
              </w:rPr>
              <w:t>оперного Федора</w:t>
            </w:r>
            <w:r w:rsidR="007132D6">
              <w:rPr>
                <w:rFonts w:eastAsia="Times New Roman"/>
                <w:color w:val="000000"/>
              </w:rPr>
              <w:t xml:space="preserve"> Шаляпина. </w:t>
            </w:r>
          </w:p>
        </w:tc>
      </w:tr>
      <w:tr w:rsidR="001B3871" w:rsidRPr="00AD7345" w14:paraId="04880AEC" w14:textId="77777777" w:rsidTr="00EB0EC0">
        <w:trPr>
          <w:gridAfter w:val="1"/>
          <w:wAfter w:w="12" w:type="dxa"/>
          <w:trHeight w:val="488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53B7E" w14:textId="4A45A4F5" w:rsidR="001B3871" w:rsidRPr="00E60441" w:rsidRDefault="001B3871" w:rsidP="00522519">
            <w:pPr>
              <w:jc w:val="both"/>
            </w:pPr>
            <w:r w:rsidRPr="00E60441">
              <w:rPr>
                <w:b/>
              </w:rPr>
              <w:lastRenderedPageBreak/>
              <w:t>Специальные программы</w:t>
            </w:r>
          </w:p>
        </w:tc>
      </w:tr>
      <w:tr w:rsidR="007132D6" w:rsidRPr="00AD7345" w14:paraId="5AB5316F" w14:textId="77777777" w:rsidTr="00EB0EC0">
        <w:trPr>
          <w:gridAfter w:val="1"/>
          <w:wAfter w:w="12" w:type="dxa"/>
          <w:trHeight w:val="413"/>
        </w:trPr>
        <w:tc>
          <w:tcPr>
            <w:tcW w:w="15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9C053" w14:textId="5BDB93B5" w:rsidR="007132D6" w:rsidRPr="003B64AF" w:rsidRDefault="007132D6" w:rsidP="00A12F25">
            <w:pPr>
              <w:rPr>
                <w:highlight w:val="yellow"/>
              </w:rPr>
            </w:pPr>
            <w:r>
              <w:t>4, 11, 18, 25 сентября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73E7C0" w14:textId="24A6BEBC" w:rsidR="007132D6" w:rsidRPr="003B64AF" w:rsidRDefault="007132D6" w:rsidP="00A12F25">
            <w:pPr>
              <w:ind w:left="-108" w:right="-74"/>
              <w:rPr>
                <w:highlight w:val="yellow"/>
              </w:rPr>
            </w:pPr>
            <w:r>
              <w:t>15.00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E820C" w14:textId="414BF93B" w:rsidR="007132D6" w:rsidRPr="003B64AF" w:rsidRDefault="007132D6" w:rsidP="00522519">
            <w:pPr>
              <w:jc w:val="both"/>
              <w:rPr>
                <w:highlight w:val="yellow"/>
              </w:rPr>
            </w:pPr>
            <w:r w:rsidRPr="007132D6">
              <w:t xml:space="preserve">Филиал «Дом- музей художника </w:t>
            </w:r>
            <w:proofErr w:type="spellStart"/>
            <w:r w:rsidRPr="007132D6">
              <w:t>Н.Н.Хохрякова</w:t>
            </w:r>
            <w:proofErr w:type="spellEnd"/>
            <w:r w:rsidRPr="007132D6">
              <w:t>», Копанский переулок, 4. 22-50-72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D1FE345" w14:textId="7E563E66" w:rsidR="007132D6" w:rsidRPr="003B64AF" w:rsidRDefault="00EB0EC0" w:rsidP="00A12F25">
            <w:pPr>
              <w:jc w:val="both"/>
              <w:rPr>
                <w:highlight w:val="yellow"/>
              </w:rPr>
            </w:pPr>
            <w:r>
              <w:t>Программа заняти</w:t>
            </w:r>
            <w:r w:rsidR="00A12F25">
              <w:t>й</w:t>
            </w:r>
            <w:r w:rsidR="007132D6">
              <w:t xml:space="preserve"> </w:t>
            </w:r>
            <w:r w:rsidR="00A12F25">
              <w:br/>
            </w:r>
            <w:r w:rsidR="007132D6">
              <w:t>«Театр+ музей»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710B139" w14:textId="77BF0D27" w:rsidR="007132D6" w:rsidRDefault="007132D6" w:rsidP="007132D6">
            <w:pPr>
              <w:ind w:firstLine="317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Абонемент</w:t>
            </w:r>
            <w:r w:rsidRPr="001565D4">
              <w:rPr>
                <w:rFonts w:eastAsia="Times New Roman"/>
                <w:color w:val="000000"/>
              </w:rPr>
              <w:t xml:space="preserve"> на усадьбе дома-музея художника Н.Н. Хохрякова представляет собой комплексное мероприятие, включающее проведени</w:t>
            </w:r>
            <w:r>
              <w:rPr>
                <w:rFonts w:eastAsia="Times New Roman"/>
                <w:color w:val="000000"/>
              </w:rPr>
              <w:t>е серии занятий</w:t>
            </w:r>
            <w:r w:rsidRPr="001565D4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 xml:space="preserve"> посвященных театральному искусству. </w:t>
            </w:r>
            <w:r w:rsidRPr="001565D4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Каждое из них состоит из теоретической и практической части</w:t>
            </w:r>
            <w:r w:rsidR="00A12F25">
              <w:rPr>
                <w:rFonts w:eastAsia="Times New Roman"/>
                <w:color w:val="000000"/>
              </w:rPr>
              <w:t xml:space="preserve"> - создание сценария, сценок</w:t>
            </w:r>
            <w:r>
              <w:rPr>
                <w:rFonts w:eastAsia="Times New Roman"/>
                <w:color w:val="000000"/>
              </w:rPr>
              <w:t>, эскиз</w:t>
            </w:r>
            <w:r w:rsidR="00A12F25">
              <w:rPr>
                <w:rFonts w:eastAsia="Times New Roman"/>
                <w:color w:val="000000"/>
              </w:rPr>
              <w:t>а</w:t>
            </w:r>
            <w:r>
              <w:rPr>
                <w:rFonts w:eastAsia="Times New Roman"/>
                <w:color w:val="000000"/>
              </w:rPr>
              <w:t xml:space="preserve"> декораций. </w:t>
            </w:r>
          </w:p>
          <w:p w14:paraId="5D9B0D1D" w14:textId="71594276" w:rsidR="007132D6" w:rsidRDefault="007132D6" w:rsidP="007132D6">
            <w:pPr>
              <w:ind w:firstLine="317"/>
              <w:jc w:val="both"/>
            </w:pPr>
            <w:r>
              <w:t>Занятие 1. «С чего начинается театр?»</w:t>
            </w:r>
          </w:p>
          <w:p w14:paraId="63C3773A" w14:textId="7FC03899" w:rsidR="007132D6" w:rsidRPr="009763BB" w:rsidRDefault="007132D6" w:rsidP="00D9464E">
            <w:pPr>
              <w:ind w:firstLine="317"/>
              <w:jc w:val="both"/>
              <w:rPr>
                <w:rFonts w:eastAsia="Times New Roman"/>
                <w:color w:val="000000"/>
              </w:rPr>
            </w:pPr>
            <w:r>
              <w:t>Занятие 2. «</w:t>
            </w:r>
            <w:r w:rsidR="00D9464E">
              <w:t xml:space="preserve">Театральная маска и </w:t>
            </w:r>
            <w:r w:rsidR="00D9464E">
              <w:t>неоконченная сказка»</w:t>
            </w:r>
          </w:p>
          <w:p w14:paraId="2BFF26CD" w14:textId="1FD493B4" w:rsidR="007132D6" w:rsidRDefault="007132D6" w:rsidP="007132D6">
            <w:pPr>
              <w:ind w:firstLine="317"/>
              <w:jc w:val="both"/>
              <w:rPr>
                <w:rFonts w:eastAsia="Times New Roman"/>
                <w:color w:val="000000"/>
              </w:rPr>
            </w:pPr>
            <w:r w:rsidRPr="009763BB">
              <w:rPr>
                <w:rFonts w:eastAsia="Times New Roman"/>
                <w:color w:val="000000"/>
              </w:rPr>
              <w:t>Занятие 3</w:t>
            </w:r>
            <w:r w:rsidR="00EB0EC0">
              <w:rPr>
                <w:rFonts w:eastAsia="Times New Roman"/>
                <w:color w:val="000000"/>
              </w:rPr>
              <w:t>. «Дверь в сказку»</w:t>
            </w:r>
          </w:p>
          <w:p w14:paraId="03136A73" w14:textId="77777777" w:rsidR="007132D6" w:rsidRDefault="007132D6" w:rsidP="00D9464E">
            <w:pPr>
              <w:ind w:firstLine="317"/>
              <w:jc w:val="both"/>
            </w:pPr>
            <w:r w:rsidRPr="009763BB">
              <w:t>Занятие 4</w:t>
            </w:r>
            <w:r w:rsidR="00EB0EC0">
              <w:t>.</w:t>
            </w:r>
            <w:r w:rsidRPr="009763BB">
              <w:t xml:space="preserve"> «Пл</w:t>
            </w:r>
            <w:r w:rsidR="00EB0EC0">
              <w:t>атье Золушки или мантия короля»</w:t>
            </w:r>
          </w:p>
          <w:p w14:paraId="5B5EB0E5" w14:textId="110254F0" w:rsidR="00A12F25" w:rsidRPr="00E60441" w:rsidRDefault="00A12F25" w:rsidP="00D9464E">
            <w:pPr>
              <w:ind w:firstLine="317"/>
              <w:jc w:val="both"/>
            </w:pPr>
            <w:r>
              <w:t>Участие по предварительной записи.</w:t>
            </w:r>
          </w:p>
        </w:tc>
      </w:tr>
      <w:tr w:rsidR="001B3871" w:rsidRPr="00AD7345" w14:paraId="659AF876" w14:textId="77777777" w:rsidTr="00EB0EC0">
        <w:trPr>
          <w:gridAfter w:val="1"/>
          <w:wAfter w:w="12" w:type="dxa"/>
          <w:trHeight w:val="373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D897" w14:textId="77777777" w:rsidR="001B3871" w:rsidRPr="00E60441" w:rsidRDefault="001B3871" w:rsidP="00522519">
            <w:pPr>
              <w:jc w:val="both"/>
            </w:pPr>
            <w:r w:rsidRPr="00E60441">
              <w:rPr>
                <w:b/>
              </w:rPr>
              <w:t>Выставочная деятельность</w:t>
            </w:r>
          </w:p>
        </w:tc>
      </w:tr>
      <w:tr w:rsidR="00522519" w:rsidRPr="00AD7345" w14:paraId="312581F9" w14:textId="77777777" w:rsidTr="00EB0EC0">
        <w:trPr>
          <w:gridAfter w:val="1"/>
          <w:wAfter w:w="12" w:type="dxa"/>
          <w:trHeight w:val="159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5BF358" w14:textId="5FE4DF81" w:rsidR="00522519" w:rsidRDefault="00522519" w:rsidP="00522519">
            <w:r>
              <w:t>01 сентября – 03 октября 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936E1B" w14:textId="77777777" w:rsidR="00522519" w:rsidRPr="00522519" w:rsidRDefault="00522519" w:rsidP="00522519">
            <w:pPr>
              <w:ind w:left="-108" w:right="-74"/>
              <w:rPr>
                <w:b/>
                <w:highlight w:val="yell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5F537E" w14:textId="77777777" w:rsidR="00522519" w:rsidRPr="000C2285" w:rsidRDefault="00522519" w:rsidP="00522519">
            <w:pPr>
              <w:jc w:val="both"/>
            </w:pPr>
            <w:r w:rsidRPr="000C2285">
              <w:t xml:space="preserve">Художественный музей, </w:t>
            </w:r>
          </w:p>
          <w:p w14:paraId="6612FDBC" w14:textId="77777777" w:rsidR="00522519" w:rsidRPr="000C2285" w:rsidRDefault="00522519" w:rsidP="00522519">
            <w:pPr>
              <w:jc w:val="both"/>
            </w:pPr>
            <w:r w:rsidRPr="000C2285">
              <w:t xml:space="preserve">ул. К. Маркса, 70,  </w:t>
            </w:r>
          </w:p>
          <w:p w14:paraId="74F3D44D" w14:textId="019D03E5" w:rsidR="00522519" w:rsidRPr="000C2285" w:rsidRDefault="00522519" w:rsidP="00522519">
            <w:pPr>
              <w:jc w:val="both"/>
            </w:pPr>
            <w:r w:rsidRPr="000C2285">
              <w:t>тел.: 22-50-74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9248DA6" w14:textId="7FAB1F8F" w:rsidR="00522519" w:rsidRDefault="00522519" w:rsidP="00522519">
            <w:pPr>
              <w:spacing w:after="60" w:line="270" w:lineRule="atLeast"/>
              <w:ind w:right="60"/>
              <w:jc w:val="both"/>
              <w:rPr>
                <w:lang w:eastAsia="en-US"/>
              </w:rPr>
            </w:pPr>
            <w:r w:rsidRPr="00202E46">
              <w:rPr>
                <w:lang w:eastAsia="en-US"/>
              </w:rPr>
              <w:t xml:space="preserve">Выставка произведений А.А. </w:t>
            </w:r>
            <w:proofErr w:type="spellStart"/>
            <w:r w:rsidRPr="00202E46">
              <w:rPr>
                <w:lang w:eastAsia="en-US"/>
              </w:rPr>
              <w:t>Пластова</w:t>
            </w:r>
            <w:proofErr w:type="spellEnd"/>
            <w:r>
              <w:rPr>
                <w:lang w:eastAsia="en-US"/>
              </w:rPr>
              <w:t xml:space="preserve"> «Мысль народная»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E6BA11" w14:textId="77777777" w:rsidR="00522519" w:rsidRDefault="00522519" w:rsidP="00522519">
            <w:pPr>
              <w:shd w:val="clear" w:color="auto" w:fill="FFFFFF"/>
              <w:ind w:firstLine="315"/>
              <w:jc w:val="both"/>
              <w:outlineLvl w:val="0"/>
            </w:pPr>
            <w:r>
              <w:t xml:space="preserve">На выставке представлено более 160 живописных работ разных лет народного художника СССР А.А. </w:t>
            </w:r>
            <w:proofErr w:type="spellStart"/>
            <w:r>
              <w:t>Пластова</w:t>
            </w:r>
            <w:proofErr w:type="spellEnd"/>
            <w:r>
              <w:t xml:space="preserve"> из собрания семьи.</w:t>
            </w:r>
          </w:p>
          <w:p w14:paraId="1A5B06ED" w14:textId="487D12FD" w:rsidR="00522519" w:rsidRDefault="00522519" w:rsidP="00522519">
            <w:pPr>
              <w:shd w:val="clear" w:color="auto" w:fill="FFFFFF"/>
              <w:ind w:firstLine="315"/>
              <w:jc w:val="both"/>
              <w:outlineLvl w:val="0"/>
            </w:pPr>
            <w:r>
              <w:t>Выставка работает с</w:t>
            </w:r>
            <w:r w:rsidRPr="00E60441">
              <w:t xml:space="preserve"> </w:t>
            </w:r>
            <w:r>
              <w:t>16 июня</w:t>
            </w:r>
            <w:r w:rsidRPr="00E60441">
              <w:t xml:space="preserve"> 2021 г</w:t>
            </w:r>
            <w:r>
              <w:t>.</w:t>
            </w:r>
          </w:p>
        </w:tc>
      </w:tr>
      <w:tr w:rsidR="00522519" w:rsidRPr="00AD7345" w14:paraId="08C9136E" w14:textId="77777777" w:rsidTr="00EB0EC0">
        <w:trPr>
          <w:gridAfter w:val="1"/>
          <w:wAfter w:w="12" w:type="dxa"/>
          <w:trHeight w:val="159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3EBF2" w14:textId="5A8B0A5C" w:rsidR="00522519" w:rsidRDefault="00522519" w:rsidP="00522519">
            <w:r>
              <w:t>01 – 05 сентября 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0F940E" w14:textId="77777777" w:rsidR="00522519" w:rsidRPr="00522519" w:rsidRDefault="00522519" w:rsidP="00522519">
            <w:pPr>
              <w:ind w:left="-108" w:right="-74"/>
              <w:rPr>
                <w:b/>
                <w:highlight w:val="yell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1962DC" w14:textId="77777777" w:rsidR="00522519" w:rsidRPr="000C2285" w:rsidRDefault="00522519" w:rsidP="00522519">
            <w:pPr>
              <w:jc w:val="both"/>
            </w:pPr>
            <w:r w:rsidRPr="000C2285">
              <w:t xml:space="preserve">Художественный музей, </w:t>
            </w:r>
          </w:p>
          <w:p w14:paraId="1FF259EE" w14:textId="77777777" w:rsidR="00522519" w:rsidRPr="000C2285" w:rsidRDefault="00522519" w:rsidP="00522519">
            <w:pPr>
              <w:jc w:val="both"/>
            </w:pPr>
            <w:r w:rsidRPr="000C2285">
              <w:t xml:space="preserve">ул. К. Маркса, 70,  </w:t>
            </w:r>
          </w:p>
          <w:p w14:paraId="3CAFC1B7" w14:textId="2F70C84B" w:rsidR="00522519" w:rsidRDefault="00522519" w:rsidP="00522519">
            <w:pPr>
              <w:jc w:val="both"/>
            </w:pPr>
            <w:r w:rsidRPr="000C2285">
              <w:t>тел.: 22-50-74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DA76126" w14:textId="14C0AE01" w:rsidR="00522519" w:rsidRDefault="00522519" w:rsidP="00522519">
            <w:pPr>
              <w:spacing w:after="60" w:line="270" w:lineRule="atLeast"/>
              <w:ind w:right="60"/>
              <w:jc w:val="both"/>
            </w:pPr>
            <w:r>
              <w:rPr>
                <w:lang w:eastAsia="en-US"/>
              </w:rPr>
              <w:t xml:space="preserve">Выставка произведений участников Арт-проекта </w:t>
            </w:r>
            <w:proofErr w:type="spellStart"/>
            <w:r>
              <w:rPr>
                <w:lang w:eastAsia="en-US"/>
              </w:rPr>
              <w:t>Васнецовский</w:t>
            </w:r>
            <w:proofErr w:type="spellEnd"/>
            <w:r>
              <w:rPr>
                <w:lang w:eastAsia="en-US"/>
              </w:rPr>
              <w:t xml:space="preserve"> август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E01E27" w14:textId="77777777" w:rsidR="00522519" w:rsidRDefault="00522519" w:rsidP="00522519">
            <w:pPr>
              <w:shd w:val="clear" w:color="auto" w:fill="FFFFFF"/>
              <w:ind w:firstLine="315"/>
              <w:jc w:val="both"/>
              <w:outlineLvl w:val="0"/>
            </w:pPr>
            <w:r>
              <w:t>На выставке экспонируется более 70 вновь созданных участниками пленэра 2021 года живописных произведений.</w:t>
            </w:r>
          </w:p>
          <w:p w14:paraId="5946B636" w14:textId="36F18414" w:rsidR="00522519" w:rsidRDefault="00522519" w:rsidP="00522519">
            <w:pPr>
              <w:shd w:val="clear" w:color="auto" w:fill="FFFFFF"/>
              <w:ind w:firstLine="315"/>
              <w:jc w:val="both"/>
              <w:outlineLvl w:val="0"/>
            </w:pPr>
            <w:r>
              <w:t>Выставка работает с 20 августа 2021 г.</w:t>
            </w:r>
          </w:p>
        </w:tc>
      </w:tr>
      <w:tr w:rsidR="00522519" w:rsidRPr="00AD7345" w14:paraId="3D8E5869" w14:textId="77777777" w:rsidTr="00522519">
        <w:trPr>
          <w:gridAfter w:val="1"/>
          <w:wAfter w:w="12" w:type="dxa"/>
          <w:trHeight w:val="41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B45AD0" w14:textId="337E3EB9" w:rsidR="00522519" w:rsidRDefault="00522519" w:rsidP="00522519">
            <w:r>
              <w:t>0</w:t>
            </w:r>
            <w:r w:rsidRPr="00E4140A">
              <w:t>1</w:t>
            </w:r>
            <w:r>
              <w:t>– 10 сентября</w:t>
            </w:r>
            <w:r w:rsidRPr="00E4140A">
              <w:t xml:space="preserve"> 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0C9395" w14:textId="77777777" w:rsidR="00522519" w:rsidRPr="00522519" w:rsidRDefault="00522519" w:rsidP="00522519">
            <w:pPr>
              <w:ind w:left="-108" w:right="-74"/>
              <w:rPr>
                <w:b/>
                <w:highlight w:val="yell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391826" w14:textId="77777777" w:rsidR="00522519" w:rsidRPr="000C2285" w:rsidRDefault="00522519" w:rsidP="00522519">
            <w:pPr>
              <w:jc w:val="both"/>
            </w:pPr>
            <w:r w:rsidRPr="000C2285">
              <w:t xml:space="preserve">Художественный музей, </w:t>
            </w:r>
          </w:p>
          <w:p w14:paraId="62603495" w14:textId="77777777" w:rsidR="00522519" w:rsidRPr="000C2285" w:rsidRDefault="00522519" w:rsidP="00522519">
            <w:pPr>
              <w:jc w:val="both"/>
            </w:pPr>
            <w:r w:rsidRPr="000C2285">
              <w:t xml:space="preserve">ул. К. Маркса, 70,  </w:t>
            </w:r>
          </w:p>
          <w:p w14:paraId="6686B9E8" w14:textId="1FCE1C9C" w:rsidR="00522519" w:rsidRPr="000C2285" w:rsidRDefault="00522519" w:rsidP="00522519">
            <w:pPr>
              <w:jc w:val="both"/>
            </w:pPr>
            <w:r w:rsidRPr="000C2285">
              <w:t>тел.: 22-50-74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996E002" w14:textId="412C5667" w:rsidR="00522519" w:rsidRDefault="00522519" w:rsidP="00522519">
            <w:pPr>
              <w:spacing w:after="60" w:line="270" w:lineRule="atLeast"/>
              <w:ind w:right="60"/>
              <w:jc w:val="both"/>
              <w:rPr>
                <w:lang w:eastAsia="en-US"/>
              </w:rPr>
            </w:pPr>
            <w:r w:rsidRPr="00EB0EC0">
              <w:t xml:space="preserve">Выставка «Заступник с берегов реки Великой. Никола Великорецкий и другие образы святителя Николая Чудотворца из фондов Вятского </w:t>
            </w:r>
            <w:r w:rsidRPr="00EB0EC0">
              <w:lastRenderedPageBreak/>
              <w:t>художественного музея и частных коллекций (Москва)»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FB7D11" w14:textId="77777777" w:rsidR="00522519" w:rsidRPr="00E60441" w:rsidRDefault="00522519" w:rsidP="00522519">
            <w:pPr>
              <w:shd w:val="clear" w:color="auto" w:fill="FFFFFF"/>
              <w:ind w:firstLine="315"/>
              <w:jc w:val="both"/>
              <w:outlineLvl w:val="0"/>
            </w:pPr>
            <w:r w:rsidRPr="00E60441">
              <w:lastRenderedPageBreak/>
              <w:t xml:space="preserve">На выставке экспонируется более 60 икон XVI–XIX веков различной иконографии, представляющих образ святителя Николая Чудотворца. </w:t>
            </w:r>
            <w:r w:rsidRPr="00AF13EA">
              <w:t xml:space="preserve">В центре внимания выставки -  списки Великорецкой иконы святителя Николая </w:t>
            </w:r>
            <w:r w:rsidRPr="00AF13EA">
              <w:lastRenderedPageBreak/>
              <w:t>Чудотворца – одной из чтимых православных святынь Вятской земли. Впервые широкой публике представлен уникальный московский список Николы Великорецкого середины XVI столетия.</w:t>
            </w:r>
          </w:p>
          <w:p w14:paraId="0C1C87B1" w14:textId="36F9D23D" w:rsidR="00522519" w:rsidRDefault="00522519" w:rsidP="00522519">
            <w:pPr>
              <w:shd w:val="clear" w:color="auto" w:fill="FFFFFF"/>
              <w:ind w:firstLine="315"/>
              <w:jc w:val="both"/>
              <w:outlineLvl w:val="0"/>
            </w:pPr>
            <w:r>
              <w:t>Выставка работает с</w:t>
            </w:r>
            <w:r w:rsidRPr="00E60441">
              <w:t xml:space="preserve"> 14 мая 2021 г</w:t>
            </w:r>
            <w:r>
              <w:t>.</w:t>
            </w:r>
          </w:p>
        </w:tc>
      </w:tr>
      <w:tr w:rsidR="00522519" w:rsidRPr="00AD7345" w14:paraId="36387852" w14:textId="77777777" w:rsidTr="00EB0EC0">
        <w:trPr>
          <w:gridAfter w:val="1"/>
          <w:wAfter w:w="12" w:type="dxa"/>
          <w:trHeight w:val="159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AA0FE5" w14:textId="32B23BFA" w:rsidR="00522519" w:rsidRPr="00522519" w:rsidRDefault="00522519" w:rsidP="00522519">
            <w:pPr>
              <w:rPr>
                <w:b/>
              </w:rPr>
            </w:pPr>
            <w:r>
              <w:lastRenderedPageBreak/>
              <w:t>3 сентября – 15 октября 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30709F" w14:textId="77777777" w:rsidR="00522519" w:rsidRPr="00522519" w:rsidRDefault="00522519" w:rsidP="00522519">
            <w:pPr>
              <w:ind w:left="-108" w:right="-74"/>
              <w:rPr>
                <w:b/>
                <w:highlight w:val="yell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5D78F4" w14:textId="7AB3AAD3" w:rsidR="00522519" w:rsidRPr="00522519" w:rsidRDefault="00522519" w:rsidP="00522519">
            <w:pPr>
              <w:jc w:val="both"/>
              <w:rPr>
                <w:b/>
              </w:rPr>
            </w:pPr>
            <w:r>
              <w:t xml:space="preserve">Филиал «Дом- музей художника </w:t>
            </w:r>
            <w:proofErr w:type="spellStart"/>
            <w:r>
              <w:t>Н.Н.Хохрякова</w:t>
            </w:r>
            <w:proofErr w:type="spellEnd"/>
            <w:r>
              <w:t>», Копанский переулок, 4. 22-50-72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9F5EAF3" w14:textId="59AD6C05" w:rsidR="00522519" w:rsidRPr="00522519" w:rsidRDefault="00522519" w:rsidP="00522519">
            <w:pPr>
              <w:spacing w:after="60" w:line="270" w:lineRule="atLeast"/>
              <w:ind w:right="60"/>
              <w:jc w:val="both"/>
              <w:rPr>
                <w:rFonts w:eastAsia="Times New Roman"/>
                <w:b/>
                <w:color w:val="000000"/>
              </w:rPr>
            </w:pPr>
            <w:r>
              <w:t>Выставка «В мастерской художника».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15CFF5" w14:textId="77777777" w:rsidR="00522519" w:rsidRDefault="00522519" w:rsidP="00522519">
            <w:pPr>
              <w:shd w:val="clear" w:color="auto" w:fill="FFFFFF"/>
              <w:ind w:firstLine="315"/>
              <w:jc w:val="both"/>
              <w:outlineLvl w:val="0"/>
            </w:pPr>
            <w:r>
              <w:t xml:space="preserve">Выставка демонстрирует эволюцию живописного творчества художника Николая Николаевича Хохрякова с 1980-х по 1928 год. </w:t>
            </w:r>
          </w:p>
          <w:p w14:paraId="6A4362F6" w14:textId="5DE2B9E8" w:rsidR="00522519" w:rsidRPr="00522519" w:rsidRDefault="00522519" w:rsidP="00522519">
            <w:pPr>
              <w:spacing w:after="60" w:line="270" w:lineRule="atLeast"/>
              <w:ind w:right="60" w:firstLine="315"/>
              <w:jc w:val="both"/>
            </w:pPr>
            <w:r>
              <w:t xml:space="preserve">На выставке будут представлены отдельные графические работы Ивана Шишкина, </w:t>
            </w:r>
            <w:proofErr w:type="spellStart"/>
            <w:r>
              <w:t>Апполинария</w:t>
            </w:r>
            <w:proofErr w:type="spellEnd"/>
            <w:r>
              <w:t xml:space="preserve"> Васнецова, Николая Хохрякова и французских художников – барбизонцев. </w:t>
            </w:r>
          </w:p>
        </w:tc>
      </w:tr>
      <w:tr w:rsidR="001B3871" w:rsidRPr="00AD7345" w14:paraId="7B2DB96B" w14:textId="77777777" w:rsidTr="00EB0EC0">
        <w:trPr>
          <w:gridAfter w:val="1"/>
          <w:wAfter w:w="12" w:type="dxa"/>
          <w:trHeight w:val="159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2A690B" w14:textId="6C349C92" w:rsidR="001B3871" w:rsidRDefault="001B3871" w:rsidP="00A12F25">
            <w:r>
              <w:t>14 сентября – 3 октября</w:t>
            </w:r>
            <w:r w:rsidRPr="00E4140A">
              <w:t xml:space="preserve"> 2021</w:t>
            </w:r>
          </w:p>
          <w:p w14:paraId="767F4246" w14:textId="2BF00039" w:rsidR="001B3871" w:rsidRPr="003B64AF" w:rsidRDefault="001B3871" w:rsidP="00A12F25">
            <w:pPr>
              <w:rPr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1E7C5C" w14:textId="73EA9C82" w:rsidR="001B3871" w:rsidRPr="003B64AF" w:rsidRDefault="001B3871" w:rsidP="00A12F25">
            <w:pPr>
              <w:ind w:left="-108" w:right="-74"/>
              <w:rPr>
                <w:highlight w:val="yell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4144DE" w14:textId="6A6D1E3A" w:rsidR="001B3871" w:rsidRPr="003B64AF" w:rsidRDefault="001B3871" w:rsidP="00522519">
            <w:pPr>
              <w:jc w:val="both"/>
              <w:rPr>
                <w:highlight w:val="yellow"/>
                <w:lang w:eastAsia="en-US"/>
              </w:rPr>
            </w:pPr>
            <w:r>
              <w:t>Экспозиционный и выставочный отдел (Выставочный зал)</w:t>
            </w:r>
            <w:r w:rsidRPr="00E74A18">
              <w:t>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4FBA6A9" w14:textId="3220CFD4" w:rsidR="001B3871" w:rsidRPr="003B64AF" w:rsidRDefault="001B3871" w:rsidP="00EB0EC0">
            <w:pPr>
              <w:spacing w:after="60" w:line="270" w:lineRule="atLeast"/>
              <w:ind w:right="60"/>
              <w:jc w:val="both"/>
              <w:rPr>
                <w:rFonts w:eastAsia="Times New Roman"/>
                <w:highlight w:val="yellow"/>
                <w:lang w:eastAsia="en-US"/>
              </w:rPr>
            </w:pPr>
            <w:r>
              <w:rPr>
                <w:rFonts w:eastAsia="Times New Roman"/>
                <w:color w:val="000000"/>
              </w:rPr>
              <w:t>Межрегиональная передвижная в</w:t>
            </w:r>
            <w:r w:rsidRPr="001C45D1">
              <w:rPr>
                <w:rFonts w:eastAsia="Times New Roman"/>
                <w:color w:val="000000"/>
              </w:rPr>
              <w:t>ыставка «Живо</w:t>
            </w:r>
            <w:r>
              <w:rPr>
                <w:rFonts w:eastAsia="Times New Roman"/>
                <w:color w:val="000000"/>
              </w:rPr>
              <w:t>писная Россия. Школа будущего»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A208AF" w14:textId="78349BAB" w:rsidR="001B3871" w:rsidRDefault="001B3871" w:rsidP="00EB0EC0">
            <w:pPr>
              <w:spacing w:after="60" w:line="270" w:lineRule="atLeast"/>
              <w:ind w:right="60" w:firstLine="315"/>
              <w:jc w:val="both"/>
            </w:pPr>
            <w:r>
              <w:t>Межрегиональная передвижная выставка «Живописная Россия. Школа будущего», посвящена анализу наиболее ярких живописных шко</w:t>
            </w:r>
            <w:r>
              <w:t xml:space="preserve">л и тенденций в системе высшего </w:t>
            </w:r>
            <w:r>
              <w:t>образования России в начале ХХI века.</w:t>
            </w:r>
          </w:p>
          <w:p w14:paraId="274E1FFB" w14:textId="5E02EADF" w:rsidR="00EB0EC0" w:rsidRPr="00DD38D2" w:rsidRDefault="001B3871" w:rsidP="00522519">
            <w:pPr>
              <w:spacing w:after="60" w:line="270" w:lineRule="atLeast"/>
              <w:ind w:right="60" w:firstLine="315"/>
              <w:jc w:val="both"/>
              <w:rPr>
                <w:rFonts w:eastAsia="Times New Roman"/>
                <w:color w:val="000000"/>
              </w:rPr>
            </w:pPr>
            <w:r w:rsidRPr="001C45D1">
              <w:t xml:space="preserve">На выставке экспонируется более </w:t>
            </w:r>
            <w:r w:rsidRPr="001C45D1">
              <w:rPr>
                <w:rFonts w:eastAsia="Times New Roman"/>
                <w:color w:val="000000"/>
              </w:rPr>
              <w:t xml:space="preserve">150 живописных произведений различных жанров. </w:t>
            </w:r>
            <w:r>
              <w:rPr>
                <w:rFonts w:eastAsia="Times New Roman"/>
                <w:color w:val="000000"/>
              </w:rPr>
              <w:t xml:space="preserve">Уникальный крупномасштабный проект «Живописная Россия» играет очень важную роль в сохранении и актуализации живописи, как наиважнейшего вида изобразительного искусства. </w:t>
            </w:r>
          </w:p>
        </w:tc>
      </w:tr>
      <w:tr w:rsidR="00522519" w:rsidRPr="00AD7345" w14:paraId="4726A0A6" w14:textId="77777777" w:rsidTr="00522519">
        <w:trPr>
          <w:gridAfter w:val="1"/>
          <w:wAfter w:w="12" w:type="dxa"/>
          <w:trHeight w:val="69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45100A" w14:textId="3F4C6033" w:rsidR="00522519" w:rsidRDefault="00522519" w:rsidP="00522519">
            <w:r>
              <w:t>17 сентября – 15 октября 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852A86" w14:textId="77777777" w:rsidR="00522519" w:rsidRPr="003B64AF" w:rsidRDefault="00522519" w:rsidP="00522519">
            <w:pPr>
              <w:ind w:left="-108" w:right="-74"/>
              <w:rPr>
                <w:highlight w:val="yell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135E5D" w14:textId="77777777" w:rsidR="00522519" w:rsidRPr="000C2285" w:rsidRDefault="00522519" w:rsidP="00522519">
            <w:pPr>
              <w:jc w:val="both"/>
            </w:pPr>
            <w:r w:rsidRPr="000C2285">
              <w:t xml:space="preserve">Художественный музей, </w:t>
            </w:r>
          </w:p>
          <w:p w14:paraId="32180DD2" w14:textId="77777777" w:rsidR="00522519" w:rsidRPr="000C2285" w:rsidRDefault="00522519" w:rsidP="00522519">
            <w:pPr>
              <w:jc w:val="both"/>
            </w:pPr>
            <w:r w:rsidRPr="000C2285">
              <w:t xml:space="preserve">ул. К. Маркса, 70,  </w:t>
            </w:r>
          </w:p>
          <w:p w14:paraId="5DBD16D1" w14:textId="5FD70AD4" w:rsidR="00522519" w:rsidRDefault="00522519" w:rsidP="00522519">
            <w:pPr>
              <w:jc w:val="both"/>
            </w:pPr>
            <w:r w:rsidRPr="000C2285">
              <w:t>тел.: 22-50-74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7C7432D" w14:textId="77777777" w:rsidR="00522519" w:rsidRPr="00EA7C7E" w:rsidRDefault="00522519" w:rsidP="00522519">
            <w:pPr>
              <w:jc w:val="both"/>
              <w:rPr>
                <w:bCs/>
                <w:i/>
                <w:iCs/>
                <w:lang w:eastAsia="en-US"/>
              </w:rPr>
            </w:pPr>
            <w:r>
              <w:rPr>
                <w:bCs/>
                <w:lang w:eastAsia="en-US"/>
              </w:rPr>
              <w:t xml:space="preserve">Выставка </w:t>
            </w:r>
            <w:r w:rsidRPr="00EA7C7E">
              <w:rPr>
                <w:bCs/>
                <w:lang w:eastAsia="en-US"/>
              </w:rPr>
              <w:t>«Сергей Квашнин:</w:t>
            </w:r>
          </w:p>
          <w:p w14:paraId="3A213C59" w14:textId="1268FF39" w:rsidR="00522519" w:rsidRDefault="00522519" w:rsidP="00522519">
            <w:pPr>
              <w:spacing w:after="60" w:line="270" w:lineRule="atLeast"/>
              <w:ind w:right="60"/>
              <w:jc w:val="both"/>
              <w:rPr>
                <w:rFonts w:eastAsia="Times New Roman"/>
                <w:color w:val="000000"/>
              </w:rPr>
            </w:pPr>
            <w:r w:rsidRPr="00EA7C7E">
              <w:rPr>
                <w:bCs/>
                <w:lang w:eastAsia="en-US"/>
              </w:rPr>
              <w:t>50 лет в медальерном искусстве»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13FA6F" w14:textId="77777777" w:rsidR="00522519" w:rsidRDefault="00522519" w:rsidP="00522519">
            <w:pPr>
              <w:shd w:val="clear" w:color="auto" w:fill="FFFFFF"/>
              <w:ind w:firstLine="315"/>
              <w:jc w:val="both"/>
              <w:outlineLvl w:val="0"/>
            </w:pPr>
            <w:r>
              <w:t xml:space="preserve">Выставка знакомит </w:t>
            </w:r>
            <w:proofErr w:type="spellStart"/>
            <w:r>
              <w:t>вятчан</w:t>
            </w:r>
            <w:proofErr w:type="spellEnd"/>
            <w:r>
              <w:t xml:space="preserve"> и гостей города с творчеством известного кировского ювелира, гравера, дизайнера Сергея Ивановича Квашнина (Академик Российской Академии Художеств, заслуженный художник РФ).</w:t>
            </w:r>
          </w:p>
          <w:p w14:paraId="2814F5CE" w14:textId="567B4E2A" w:rsidR="00522519" w:rsidRDefault="00522519" w:rsidP="00522519">
            <w:pPr>
              <w:spacing w:after="60" w:line="270" w:lineRule="atLeast"/>
              <w:ind w:right="60" w:firstLine="315"/>
              <w:jc w:val="both"/>
            </w:pPr>
            <w:r>
              <w:t>Медали, ордена, монеты, произведения ювелирного искусства, графика будут представлены в залах Художественного музея.</w:t>
            </w:r>
          </w:p>
        </w:tc>
      </w:tr>
      <w:tr w:rsidR="001B3871" w:rsidRPr="00AD7345" w14:paraId="39A7EE22" w14:textId="77777777" w:rsidTr="00EB0EC0">
        <w:trPr>
          <w:gridAfter w:val="1"/>
          <w:wAfter w:w="12" w:type="dxa"/>
          <w:trHeight w:val="55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24269E" w14:textId="1549BE72" w:rsidR="001B3871" w:rsidRPr="003B64AF" w:rsidRDefault="00522519" w:rsidP="00A12F25">
            <w:pPr>
              <w:rPr>
                <w:highlight w:val="yellow"/>
              </w:rPr>
            </w:pPr>
            <w:r>
              <w:lastRenderedPageBreak/>
              <w:t>06</w:t>
            </w:r>
            <w:r w:rsidR="001B3871">
              <w:t xml:space="preserve"> октября </w:t>
            </w:r>
            <w:r w:rsidR="00EB0EC0">
              <w:t xml:space="preserve">– </w:t>
            </w:r>
            <w:r w:rsidR="00A12F25">
              <w:t>15 октября</w:t>
            </w:r>
            <w:r w:rsidR="001B3871">
              <w:t xml:space="preserve"> 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EA4EDF" w14:textId="4DA526BD" w:rsidR="001B3871" w:rsidRPr="003B64AF" w:rsidRDefault="001B3871" w:rsidP="00A12F25">
            <w:pPr>
              <w:ind w:left="-108" w:right="-74"/>
              <w:rPr>
                <w:highlight w:val="yell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E081D4" w14:textId="64D0C5B8" w:rsidR="001B3871" w:rsidRPr="003B64AF" w:rsidRDefault="001B3871" w:rsidP="00522519">
            <w:pPr>
              <w:jc w:val="both"/>
              <w:rPr>
                <w:highlight w:val="yellow"/>
              </w:rPr>
            </w:pPr>
            <w:r>
              <w:t>Экспозиционный и выставочный отдел (Выставочный зал)</w:t>
            </w:r>
            <w:r w:rsidRPr="00E74A18">
              <w:t>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9E15A10" w14:textId="7F051BCC" w:rsidR="001B3871" w:rsidRPr="003B64AF" w:rsidRDefault="001B3871" w:rsidP="00EB0EC0">
            <w:pPr>
              <w:jc w:val="both"/>
              <w:rPr>
                <w:highlight w:val="yellow"/>
                <w:lang w:eastAsia="en-US"/>
              </w:rPr>
            </w:pPr>
            <w:r>
              <w:rPr>
                <w:color w:val="212529"/>
                <w:shd w:val="clear" w:color="auto" w:fill="FFFFFF"/>
              </w:rPr>
              <w:t xml:space="preserve">«Блюз над Парижем». Офорт, литографии и гелиогравюры </w:t>
            </w:r>
            <w:r w:rsidR="00D9464E">
              <w:rPr>
                <w:color w:val="212529"/>
                <w:shd w:val="clear" w:color="auto" w:fill="FFFFFF"/>
              </w:rPr>
              <w:t>из частных коллекций</w:t>
            </w:r>
            <w:r>
              <w:rPr>
                <w:color w:val="212529"/>
                <w:shd w:val="clear" w:color="auto" w:fill="FFFFFF"/>
              </w:rPr>
              <w:t xml:space="preserve"> Франции и США. </w:t>
            </w:r>
            <w:proofErr w:type="spellStart"/>
            <w:r>
              <w:rPr>
                <w:color w:val="212529"/>
                <w:shd w:val="clear" w:color="auto" w:fill="FFFFFF"/>
              </w:rPr>
              <w:t>Артгит</w:t>
            </w:r>
            <w:proofErr w:type="spellEnd"/>
            <w:r>
              <w:rPr>
                <w:color w:val="212529"/>
                <w:shd w:val="clear" w:color="auto" w:fill="FFFFFF"/>
              </w:rPr>
              <w:t>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48EC8E" w14:textId="30F954F0" w:rsidR="001B3871" w:rsidRPr="00E60441" w:rsidRDefault="001B3871" w:rsidP="00522519">
            <w:pPr>
              <w:ind w:firstLine="315"/>
              <w:jc w:val="both"/>
            </w:pPr>
            <w:r>
              <w:rPr>
                <w:rFonts w:eastAsia="Times New Roman"/>
                <w:color w:val="212529"/>
              </w:rPr>
              <w:t xml:space="preserve"> </w:t>
            </w:r>
            <w:r w:rsidRPr="00BC7027">
              <w:rPr>
                <w:rFonts w:eastAsia="Times New Roman"/>
                <w:color w:val="212529"/>
              </w:rPr>
              <w:t xml:space="preserve">Экспозицию составят произведения Огюста Ренуара, Пабло Пикассо и Андре </w:t>
            </w:r>
            <w:proofErr w:type="spellStart"/>
            <w:r w:rsidRPr="00BC7027">
              <w:rPr>
                <w:rFonts w:eastAsia="Times New Roman"/>
                <w:color w:val="212529"/>
              </w:rPr>
              <w:t>Массона</w:t>
            </w:r>
            <w:proofErr w:type="spellEnd"/>
            <w:r w:rsidRPr="00BC7027">
              <w:rPr>
                <w:rFonts w:eastAsia="Times New Roman"/>
                <w:color w:val="212529"/>
              </w:rPr>
              <w:t xml:space="preserve"> из частных коллекций Франции и США, выполненные в технике офорта, литографии и гелиогравюры.</w:t>
            </w:r>
          </w:p>
        </w:tc>
      </w:tr>
      <w:tr w:rsidR="001B3871" w:rsidRPr="00AD7345" w14:paraId="7EF86841" w14:textId="77777777" w:rsidTr="00EB0EC0">
        <w:trPr>
          <w:gridAfter w:val="1"/>
          <w:wAfter w:w="12" w:type="dxa"/>
          <w:trHeight w:val="55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D707FE" w14:textId="77777777" w:rsidR="001B3871" w:rsidRDefault="001B3871" w:rsidP="00A12F25">
            <w:r>
              <w:t>8</w:t>
            </w:r>
            <w:r w:rsidRPr="00277D07">
              <w:t xml:space="preserve"> октября</w:t>
            </w:r>
            <w:r>
              <w:t xml:space="preserve"> –</w:t>
            </w:r>
          </w:p>
          <w:p w14:paraId="275A92F0" w14:textId="77777777" w:rsidR="001B3871" w:rsidRDefault="001B3871" w:rsidP="00A12F25">
            <w:r>
              <w:t>7 ноября 2021</w:t>
            </w:r>
          </w:p>
          <w:p w14:paraId="24E2AF75" w14:textId="77777777" w:rsidR="001B3871" w:rsidRPr="003B64AF" w:rsidRDefault="001B3871" w:rsidP="00A12F25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71E4A3" w14:textId="77777777" w:rsidR="001B3871" w:rsidRPr="003B64AF" w:rsidRDefault="001B3871" w:rsidP="00A12F25">
            <w:pPr>
              <w:ind w:left="-108" w:right="-74"/>
              <w:rPr>
                <w:highlight w:val="yell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5CFF7B" w14:textId="58C3B7CF" w:rsidR="001B3871" w:rsidRPr="003B64AF" w:rsidRDefault="001B3871" w:rsidP="00522519">
            <w:pPr>
              <w:jc w:val="both"/>
              <w:rPr>
                <w:highlight w:val="yellow"/>
              </w:rPr>
            </w:pPr>
            <w:r>
              <w:t>Экспозиционный и выставочный отдел (Выставочный зал)</w:t>
            </w:r>
            <w:r w:rsidRPr="00E74A18">
              <w:t>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76F69FF" w14:textId="09DC8F8F" w:rsidR="001B3871" w:rsidRDefault="001B3871" w:rsidP="00EB0EC0">
            <w:pPr>
              <w:jc w:val="both"/>
              <w:rPr>
                <w:lang w:eastAsia="en-US"/>
              </w:rPr>
            </w:pPr>
            <w:r w:rsidRPr="00277D07">
              <w:rPr>
                <w:lang w:eastAsia="en-US"/>
              </w:rPr>
              <w:t xml:space="preserve">Персональная выставка </w:t>
            </w:r>
            <w:r>
              <w:rPr>
                <w:lang w:eastAsia="en-US"/>
              </w:rPr>
              <w:t xml:space="preserve">кировского художника, историка </w:t>
            </w:r>
            <w:r w:rsidRPr="00277D07">
              <w:rPr>
                <w:lang w:eastAsia="en-US"/>
              </w:rPr>
              <w:t>Александра</w:t>
            </w:r>
            <w:r>
              <w:rPr>
                <w:lang w:eastAsia="en-US"/>
              </w:rPr>
              <w:t xml:space="preserve"> Сергеевича </w:t>
            </w:r>
            <w:r w:rsidRPr="00277D07">
              <w:rPr>
                <w:lang w:eastAsia="en-US"/>
              </w:rPr>
              <w:t>Баринова</w:t>
            </w:r>
            <w:r>
              <w:rPr>
                <w:lang w:eastAsia="en-US"/>
              </w:rPr>
              <w:t xml:space="preserve"> </w:t>
            </w:r>
            <w:r w:rsidRPr="00277D07">
              <w:rPr>
                <w:lang w:eastAsia="en-US"/>
              </w:rPr>
              <w:t>«Ветер времени»</w:t>
            </w:r>
            <w:r>
              <w:rPr>
                <w:lang w:eastAsia="en-US"/>
              </w:rPr>
              <w:t xml:space="preserve"> </w:t>
            </w:r>
          </w:p>
          <w:p w14:paraId="25C1E95A" w14:textId="77777777" w:rsidR="001B3871" w:rsidRPr="003B64AF" w:rsidRDefault="001B3871" w:rsidP="00EB0EC0">
            <w:pPr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6E88FC" w14:textId="77777777" w:rsidR="001B3871" w:rsidRDefault="001B3871" w:rsidP="00EB0EC0">
            <w:pPr>
              <w:ind w:firstLine="315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Александр Сергеевич Баринов – родился в Кирове, с детства увлекался рисованием, занимался в изостудии. Закончил высшее военно-морское училище радиоэлектроники имени А.С. Попова в Санкт-Петербурге, служил на атомных подводных лодках на Дальнем Востоке. После увольнения в запас плодотворно занялся живописью.</w:t>
            </w:r>
          </w:p>
          <w:p w14:paraId="1B21E91B" w14:textId="1082E8B8" w:rsidR="001B3871" w:rsidRPr="00E60441" w:rsidRDefault="001B3871" w:rsidP="00EB0EC0">
            <w:pPr>
              <w:shd w:val="clear" w:color="auto" w:fill="FFFFFF"/>
              <w:ind w:firstLine="315"/>
              <w:jc w:val="both"/>
              <w:outlineLvl w:val="0"/>
            </w:pPr>
            <w:r>
              <w:rPr>
                <w:lang w:eastAsia="en-US"/>
              </w:rPr>
              <w:t>Его живописные работы условно можно разбить на три части: морской пейзаж (марина), географические открытия парусного флота и баталии. Выставка посвящена морю и людям, кораблям и героям</w:t>
            </w:r>
            <w:r w:rsidR="00DD38D2">
              <w:rPr>
                <w:lang w:eastAsia="en-US"/>
              </w:rPr>
              <w:t>.</w:t>
            </w:r>
            <w:r>
              <w:rPr>
                <w:rFonts w:asciiTheme="minorHAnsi" w:hAnsiTheme="minorHAnsi"/>
                <w:color w:val="000000"/>
                <w:sz w:val="21"/>
                <w:szCs w:val="21"/>
                <w:shd w:val="clear" w:color="auto" w:fill="F8F5F2"/>
              </w:rPr>
              <w:t xml:space="preserve"> </w:t>
            </w:r>
          </w:p>
        </w:tc>
      </w:tr>
    </w:tbl>
    <w:p w14:paraId="49E66E60" w14:textId="77777777" w:rsidR="00B548E1" w:rsidRDefault="00B548E1" w:rsidP="00D632D6"/>
    <w:p w14:paraId="3407A0EB" w14:textId="23234DEE" w:rsidR="00EB0EC0" w:rsidRDefault="00D632D6" w:rsidP="00D632D6">
      <w:r w:rsidRPr="00AD7345">
        <w:t>Составила</w:t>
      </w:r>
      <w:r w:rsidR="00A12F25">
        <w:t xml:space="preserve">: Пикулева С.Н., зав. отделом проектно-коммуникативной деятельности </w:t>
      </w:r>
    </w:p>
    <w:p w14:paraId="7711FE9E" w14:textId="476275D8" w:rsidR="00D632D6" w:rsidRPr="00D83728" w:rsidRDefault="00D632D6" w:rsidP="00D632D6">
      <w:pPr>
        <w:rPr>
          <w:color w:val="000000" w:themeColor="text1"/>
        </w:rPr>
      </w:pPr>
      <w:r w:rsidRPr="00AD7345">
        <w:t>Тел.: 22-50-74 (доб.22</w:t>
      </w:r>
      <w:r w:rsidR="00A12F25">
        <w:t>5</w:t>
      </w:r>
      <w:r w:rsidRPr="00AD7345">
        <w:t>)</w:t>
      </w:r>
    </w:p>
    <w:p w14:paraId="10E84852" w14:textId="77777777" w:rsidR="00437B97" w:rsidRPr="00AD7345" w:rsidRDefault="00437B97" w:rsidP="008A6B0C">
      <w:pPr>
        <w:jc w:val="center"/>
      </w:pPr>
    </w:p>
    <w:sectPr w:rsidR="00437B97" w:rsidRPr="00AD7345" w:rsidSect="00CA7052">
      <w:pgSz w:w="16838" w:h="11906" w:orient="landscape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120"/>
    <w:multiLevelType w:val="hybridMultilevel"/>
    <w:tmpl w:val="EC10C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267CB"/>
    <w:multiLevelType w:val="hybridMultilevel"/>
    <w:tmpl w:val="5EFA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5621E"/>
    <w:multiLevelType w:val="multilevel"/>
    <w:tmpl w:val="C9D8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6C"/>
    <w:rsid w:val="00002D93"/>
    <w:rsid w:val="0000545F"/>
    <w:rsid w:val="000139C7"/>
    <w:rsid w:val="00015723"/>
    <w:rsid w:val="00016562"/>
    <w:rsid w:val="00023C6B"/>
    <w:rsid w:val="00024E10"/>
    <w:rsid w:val="00025012"/>
    <w:rsid w:val="00025B3D"/>
    <w:rsid w:val="00026185"/>
    <w:rsid w:val="00032DC2"/>
    <w:rsid w:val="00040826"/>
    <w:rsid w:val="00042EA3"/>
    <w:rsid w:val="00043C94"/>
    <w:rsid w:val="000449BC"/>
    <w:rsid w:val="00052BA7"/>
    <w:rsid w:val="0006313B"/>
    <w:rsid w:val="00085BBB"/>
    <w:rsid w:val="00091254"/>
    <w:rsid w:val="000A286D"/>
    <w:rsid w:val="000A5436"/>
    <w:rsid w:val="000A79CE"/>
    <w:rsid w:val="000B3941"/>
    <w:rsid w:val="000B52D7"/>
    <w:rsid w:val="000D0220"/>
    <w:rsid w:val="000D5DFD"/>
    <w:rsid w:val="000E454B"/>
    <w:rsid w:val="000E4B14"/>
    <w:rsid w:val="000F3A1A"/>
    <w:rsid w:val="000F7607"/>
    <w:rsid w:val="00100B50"/>
    <w:rsid w:val="00102B7F"/>
    <w:rsid w:val="00103F11"/>
    <w:rsid w:val="00104A4E"/>
    <w:rsid w:val="00106330"/>
    <w:rsid w:val="00113116"/>
    <w:rsid w:val="001174D3"/>
    <w:rsid w:val="0012385A"/>
    <w:rsid w:val="0012417F"/>
    <w:rsid w:val="00130804"/>
    <w:rsid w:val="00131F15"/>
    <w:rsid w:val="0013770C"/>
    <w:rsid w:val="00137AB8"/>
    <w:rsid w:val="00137BBF"/>
    <w:rsid w:val="00140D44"/>
    <w:rsid w:val="001434A6"/>
    <w:rsid w:val="00144C70"/>
    <w:rsid w:val="0015101D"/>
    <w:rsid w:val="001619EB"/>
    <w:rsid w:val="00161D7E"/>
    <w:rsid w:val="001624DD"/>
    <w:rsid w:val="00166F2F"/>
    <w:rsid w:val="00167553"/>
    <w:rsid w:val="00172AC7"/>
    <w:rsid w:val="00175F01"/>
    <w:rsid w:val="00176B59"/>
    <w:rsid w:val="0018156A"/>
    <w:rsid w:val="00181AD2"/>
    <w:rsid w:val="00181CE2"/>
    <w:rsid w:val="00185779"/>
    <w:rsid w:val="0018767A"/>
    <w:rsid w:val="00190A9C"/>
    <w:rsid w:val="00197BFA"/>
    <w:rsid w:val="001A2A93"/>
    <w:rsid w:val="001A30E5"/>
    <w:rsid w:val="001A4F45"/>
    <w:rsid w:val="001A65FE"/>
    <w:rsid w:val="001B3205"/>
    <w:rsid w:val="001B3871"/>
    <w:rsid w:val="001B3C5C"/>
    <w:rsid w:val="001B52B7"/>
    <w:rsid w:val="001C288E"/>
    <w:rsid w:val="001C7C29"/>
    <w:rsid w:val="001D1666"/>
    <w:rsid w:val="001D321E"/>
    <w:rsid w:val="001D69D2"/>
    <w:rsid w:val="001F1685"/>
    <w:rsid w:val="001F17B2"/>
    <w:rsid w:val="001F3B68"/>
    <w:rsid w:val="001F4DDA"/>
    <w:rsid w:val="00202325"/>
    <w:rsid w:val="00202E46"/>
    <w:rsid w:val="00204250"/>
    <w:rsid w:val="002069AF"/>
    <w:rsid w:val="00207E10"/>
    <w:rsid w:val="00210254"/>
    <w:rsid w:val="00211925"/>
    <w:rsid w:val="00213BFF"/>
    <w:rsid w:val="0022060E"/>
    <w:rsid w:val="00221048"/>
    <w:rsid w:val="00221466"/>
    <w:rsid w:val="00221D1D"/>
    <w:rsid w:val="00223237"/>
    <w:rsid w:val="00230937"/>
    <w:rsid w:val="002442D0"/>
    <w:rsid w:val="0024436C"/>
    <w:rsid w:val="00257043"/>
    <w:rsid w:val="002574A3"/>
    <w:rsid w:val="00261BCE"/>
    <w:rsid w:val="00273CA1"/>
    <w:rsid w:val="00274CEA"/>
    <w:rsid w:val="00281E90"/>
    <w:rsid w:val="00284028"/>
    <w:rsid w:val="002935E9"/>
    <w:rsid w:val="002A174D"/>
    <w:rsid w:val="002A4C69"/>
    <w:rsid w:val="002B36F2"/>
    <w:rsid w:val="002C3A55"/>
    <w:rsid w:val="002C70D1"/>
    <w:rsid w:val="002E1F99"/>
    <w:rsid w:val="002E38C1"/>
    <w:rsid w:val="002E454D"/>
    <w:rsid w:val="002F07FF"/>
    <w:rsid w:val="002F6EE0"/>
    <w:rsid w:val="002F790A"/>
    <w:rsid w:val="00304B2D"/>
    <w:rsid w:val="00304CB6"/>
    <w:rsid w:val="00305947"/>
    <w:rsid w:val="0031243F"/>
    <w:rsid w:val="003157F8"/>
    <w:rsid w:val="0031795C"/>
    <w:rsid w:val="00330F20"/>
    <w:rsid w:val="003331A2"/>
    <w:rsid w:val="0033784D"/>
    <w:rsid w:val="0034138C"/>
    <w:rsid w:val="00342B88"/>
    <w:rsid w:val="00352B66"/>
    <w:rsid w:val="003604C7"/>
    <w:rsid w:val="00360C00"/>
    <w:rsid w:val="0036468A"/>
    <w:rsid w:val="00367A0D"/>
    <w:rsid w:val="00370924"/>
    <w:rsid w:val="0037113F"/>
    <w:rsid w:val="00382579"/>
    <w:rsid w:val="003835F0"/>
    <w:rsid w:val="00385218"/>
    <w:rsid w:val="00393CCC"/>
    <w:rsid w:val="00393DDB"/>
    <w:rsid w:val="003955EE"/>
    <w:rsid w:val="00397258"/>
    <w:rsid w:val="003B072E"/>
    <w:rsid w:val="003B0F15"/>
    <w:rsid w:val="003B4A17"/>
    <w:rsid w:val="003B5896"/>
    <w:rsid w:val="003B64AF"/>
    <w:rsid w:val="003C0094"/>
    <w:rsid w:val="003C3B1C"/>
    <w:rsid w:val="003C7099"/>
    <w:rsid w:val="003C7586"/>
    <w:rsid w:val="003C761C"/>
    <w:rsid w:val="003D0411"/>
    <w:rsid w:val="003D5C5B"/>
    <w:rsid w:val="003F3403"/>
    <w:rsid w:val="00403FA0"/>
    <w:rsid w:val="00413743"/>
    <w:rsid w:val="0043172F"/>
    <w:rsid w:val="00437B97"/>
    <w:rsid w:val="00451F36"/>
    <w:rsid w:val="00453FAF"/>
    <w:rsid w:val="0045453D"/>
    <w:rsid w:val="0047101C"/>
    <w:rsid w:val="00471A55"/>
    <w:rsid w:val="0048043C"/>
    <w:rsid w:val="0048305E"/>
    <w:rsid w:val="00487FCF"/>
    <w:rsid w:val="00491501"/>
    <w:rsid w:val="00494634"/>
    <w:rsid w:val="004A0B9B"/>
    <w:rsid w:val="004B3BEB"/>
    <w:rsid w:val="004D060A"/>
    <w:rsid w:val="004E1733"/>
    <w:rsid w:val="004E5184"/>
    <w:rsid w:val="004E5CAC"/>
    <w:rsid w:val="004F32CA"/>
    <w:rsid w:val="004F43AD"/>
    <w:rsid w:val="004F4D06"/>
    <w:rsid w:val="00502444"/>
    <w:rsid w:val="0051204A"/>
    <w:rsid w:val="00522519"/>
    <w:rsid w:val="00523699"/>
    <w:rsid w:val="00524021"/>
    <w:rsid w:val="00537F35"/>
    <w:rsid w:val="00544C39"/>
    <w:rsid w:val="00547327"/>
    <w:rsid w:val="00561B42"/>
    <w:rsid w:val="005623FE"/>
    <w:rsid w:val="005635AC"/>
    <w:rsid w:val="00567E79"/>
    <w:rsid w:val="00584CAA"/>
    <w:rsid w:val="005A52DB"/>
    <w:rsid w:val="005A5F0A"/>
    <w:rsid w:val="005A6040"/>
    <w:rsid w:val="005B3B01"/>
    <w:rsid w:val="005C1B20"/>
    <w:rsid w:val="005C2CF9"/>
    <w:rsid w:val="005C5344"/>
    <w:rsid w:val="005D129E"/>
    <w:rsid w:val="005E01C3"/>
    <w:rsid w:val="005E2270"/>
    <w:rsid w:val="005F0E3A"/>
    <w:rsid w:val="005F1A21"/>
    <w:rsid w:val="005F1A24"/>
    <w:rsid w:val="005F33D0"/>
    <w:rsid w:val="00601B11"/>
    <w:rsid w:val="00602424"/>
    <w:rsid w:val="0060447E"/>
    <w:rsid w:val="00604718"/>
    <w:rsid w:val="00604B37"/>
    <w:rsid w:val="00604D7D"/>
    <w:rsid w:val="006063A7"/>
    <w:rsid w:val="0061011C"/>
    <w:rsid w:val="006114B1"/>
    <w:rsid w:val="00615186"/>
    <w:rsid w:val="006222A9"/>
    <w:rsid w:val="00624244"/>
    <w:rsid w:val="00625834"/>
    <w:rsid w:val="00633724"/>
    <w:rsid w:val="0064445F"/>
    <w:rsid w:val="00645068"/>
    <w:rsid w:val="0066283A"/>
    <w:rsid w:val="00666954"/>
    <w:rsid w:val="006671AA"/>
    <w:rsid w:val="00673D0C"/>
    <w:rsid w:val="006772EB"/>
    <w:rsid w:val="00677809"/>
    <w:rsid w:val="00681032"/>
    <w:rsid w:val="00682411"/>
    <w:rsid w:val="00684621"/>
    <w:rsid w:val="0068490C"/>
    <w:rsid w:val="00685CF0"/>
    <w:rsid w:val="006A7C31"/>
    <w:rsid w:val="006B1336"/>
    <w:rsid w:val="006B4F26"/>
    <w:rsid w:val="006C027A"/>
    <w:rsid w:val="006C17E4"/>
    <w:rsid w:val="006C2FBB"/>
    <w:rsid w:val="006C7F98"/>
    <w:rsid w:val="006D4850"/>
    <w:rsid w:val="006E2B4B"/>
    <w:rsid w:val="006E5D47"/>
    <w:rsid w:val="006F34D8"/>
    <w:rsid w:val="006F48D9"/>
    <w:rsid w:val="006F734D"/>
    <w:rsid w:val="00705AA1"/>
    <w:rsid w:val="007132D6"/>
    <w:rsid w:val="007413F8"/>
    <w:rsid w:val="00741F5C"/>
    <w:rsid w:val="00745D7D"/>
    <w:rsid w:val="00747B88"/>
    <w:rsid w:val="00747E22"/>
    <w:rsid w:val="007512B7"/>
    <w:rsid w:val="00752B48"/>
    <w:rsid w:val="00753307"/>
    <w:rsid w:val="00754F84"/>
    <w:rsid w:val="00757908"/>
    <w:rsid w:val="00760697"/>
    <w:rsid w:val="00761C25"/>
    <w:rsid w:val="00766D0F"/>
    <w:rsid w:val="00770CFF"/>
    <w:rsid w:val="007716C0"/>
    <w:rsid w:val="00774B15"/>
    <w:rsid w:val="00774CCA"/>
    <w:rsid w:val="0078206C"/>
    <w:rsid w:val="00785012"/>
    <w:rsid w:val="0078508E"/>
    <w:rsid w:val="00790ADD"/>
    <w:rsid w:val="0079674C"/>
    <w:rsid w:val="007A2979"/>
    <w:rsid w:val="007A491B"/>
    <w:rsid w:val="007A7512"/>
    <w:rsid w:val="007B1ABC"/>
    <w:rsid w:val="007B77A3"/>
    <w:rsid w:val="007C29CA"/>
    <w:rsid w:val="007D36C8"/>
    <w:rsid w:val="007E11C7"/>
    <w:rsid w:val="007E6732"/>
    <w:rsid w:val="007E6AB1"/>
    <w:rsid w:val="007F3403"/>
    <w:rsid w:val="008003E6"/>
    <w:rsid w:val="008053AE"/>
    <w:rsid w:val="008059C7"/>
    <w:rsid w:val="00806FEE"/>
    <w:rsid w:val="00815632"/>
    <w:rsid w:val="00816A92"/>
    <w:rsid w:val="00817316"/>
    <w:rsid w:val="008220D6"/>
    <w:rsid w:val="008245DB"/>
    <w:rsid w:val="00825FF5"/>
    <w:rsid w:val="00827239"/>
    <w:rsid w:val="00827AF3"/>
    <w:rsid w:val="008325AE"/>
    <w:rsid w:val="0083299D"/>
    <w:rsid w:val="008346EC"/>
    <w:rsid w:val="00836072"/>
    <w:rsid w:val="0083740D"/>
    <w:rsid w:val="00845588"/>
    <w:rsid w:val="00850161"/>
    <w:rsid w:val="00851B08"/>
    <w:rsid w:val="00855F9E"/>
    <w:rsid w:val="00860DE3"/>
    <w:rsid w:val="008614C7"/>
    <w:rsid w:val="00861DF3"/>
    <w:rsid w:val="00862051"/>
    <w:rsid w:val="00863980"/>
    <w:rsid w:val="008705BD"/>
    <w:rsid w:val="00871175"/>
    <w:rsid w:val="0088165C"/>
    <w:rsid w:val="00891EFE"/>
    <w:rsid w:val="00893820"/>
    <w:rsid w:val="00897009"/>
    <w:rsid w:val="00897AA8"/>
    <w:rsid w:val="008A6B0C"/>
    <w:rsid w:val="008B0831"/>
    <w:rsid w:val="008B17A2"/>
    <w:rsid w:val="008C30E3"/>
    <w:rsid w:val="008C66C5"/>
    <w:rsid w:val="008E1447"/>
    <w:rsid w:val="008F3276"/>
    <w:rsid w:val="0090507D"/>
    <w:rsid w:val="00914B1E"/>
    <w:rsid w:val="00915931"/>
    <w:rsid w:val="0092075D"/>
    <w:rsid w:val="00925219"/>
    <w:rsid w:val="00925A5B"/>
    <w:rsid w:val="00926773"/>
    <w:rsid w:val="00931174"/>
    <w:rsid w:val="00933424"/>
    <w:rsid w:val="009374E0"/>
    <w:rsid w:val="009405CA"/>
    <w:rsid w:val="0094278D"/>
    <w:rsid w:val="00944470"/>
    <w:rsid w:val="00946068"/>
    <w:rsid w:val="00946B2E"/>
    <w:rsid w:val="00951676"/>
    <w:rsid w:val="00952400"/>
    <w:rsid w:val="00952FE0"/>
    <w:rsid w:val="009540E9"/>
    <w:rsid w:val="009556A7"/>
    <w:rsid w:val="009614FA"/>
    <w:rsid w:val="00962700"/>
    <w:rsid w:val="00970A8D"/>
    <w:rsid w:val="00971868"/>
    <w:rsid w:val="009721A7"/>
    <w:rsid w:val="00972377"/>
    <w:rsid w:val="00973121"/>
    <w:rsid w:val="0097491F"/>
    <w:rsid w:val="00974975"/>
    <w:rsid w:val="009753B2"/>
    <w:rsid w:val="00980B5C"/>
    <w:rsid w:val="00981641"/>
    <w:rsid w:val="00981CB9"/>
    <w:rsid w:val="0098255C"/>
    <w:rsid w:val="00987428"/>
    <w:rsid w:val="00990BD7"/>
    <w:rsid w:val="00994C1B"/>
    <w:rsid w:val="00997758"/>
    <w:rsid w:val="009A4433"/>
    <w:rsid w:val="009A4E59"/>
    <w:rsid w:val="009A7319"/>
    <w:rsid w:val="009C48DC"/>
    <w:rsid w:val="009C6692"/>
    <w:rsid w:val="009C67EA"/>
    <w:rsid w:val="009E440E"/>
    <w:rsid w:val="009E5C21"/>
    <w:rsid w:val="009E612F"/>
    <w:rsid w:val="009E7EED"/>
    <w:rsid w:val="009F08DD"/>
    <w:rsid w:val="009F0940"/>
    <w:rsid w:val="009F4B82"/>
    <w:rsid w:val="00A00BBB"/>
    <w:rsid w:val="00A01973"/>
    <w:rsid w:val="00A02695"/>
    <w:rsid w:val="00A033AF"/>
    <w:rsid w:val="00A12C20"/>
    <w:rsid w:val="00A12F25"/>
    <w:rsid w:val="00A16D7A"/>
    <w:rsid w:val="00A178F3"/>
    <w:rsid w:val="00A17B1F"/>
    <w:rsid w:val="00A21C23"/>
    <w:rsid w:val="00A21CB4"/>
    <w:rsid w:val="00A25767"/>
    <w:rsid w:val="00A51D19"/>
    <w:rsid w:val="00A5312B"/>
    <w:rsid w:val="00A56C39"/>
    <w:rsid w:val="00A617F3"/>
    <w:rsid w:val="00A61AF9"/>
    <w:rsid w:val="00A65D7B"/>
    <w:rsid w:val="00A6719D"/>
    <w:rsid w:val="00A75EBC"/>
    <w:rsid w:val="00A91127"/>
    <w:rsid w:val="00A9242D"/>
    <w:rsid w:val="00A953EE"/>
    <w:rsid w:val="00A95942"/>
    <w:rsid w:val="00AA29E9"/>
    <w:rsid w:val="00AA7DA2"/>
    <w:rsid w:val="00AB3E06"/>
    <w:rsid w:val="00AB7DDD"/>
    <w:rsid w:val="00AC1159"/>
    <w:rsid w:val="00AD20AC"/>
    <w:rsid w:val="00AD2395"/>
    <w:rsid w:val="00AD4052"/>
    <w:rsid w:val="00AD6505"/>
    <w:rsid w:val="00AD6C3A"/>
    <w:rsid w:val="00AD7345"/>
    <w:rsid w:val="00AD7938"/>
    <w:rsid w:val="00AE0661"/>
    <w:rsid w:val="00AE2C51"/>
    <w:rsid w:val="00AE5C74"/>
    <w:rsid w:val="00AF13EA"/>
    <w:rsid w:val="00AF6278"/>
    <w:rsid w:val="00AF6574"/>
    <w:rsid w:val="00B060C2"/>
    <w:rsid w:val="00B074CE"/>
    <w:rsid w:val="00B109F9"/>
    <w:rsid w:val="00B10AB6"/>
    <w:rsid w:val="00B10F09"/>
    <w:rsid w:val="00B1116D"/>
    <w:rsid w:val="00B126E5"/>
    <w:rsid w:val="00B16386"/>
    <w:rsid w:val="00B20394"/>
    <w:rsid w:val="00B2353B"/>
    <w:rsid w:val="00B25BBC"/>
    <w:rsid w:val="00B30FF0"/>
    <w:rsid w:val="00B33947"/>
    <w:rsid w:val="00B361E0"/>
    <w:rsid w:val="00B40411"/>
    <w:rsid w:val="00B40CE3"/>
    <w:rsid w:val="00B456C2"/>
    <w:rsid w:val="00B548E1"/>
    <w:rsid w:val="00B55E82"/>
    <w:rsid w:val="00B56D4F"/>
    <w:rsid w:val="00B57E98"/>
    <w:rsid w:val="00B64453"/>
    <w:rsid w:val="00B6589C"/>
    <w:rsid w:val="00B7192F"/>
    <w:rsid w:val="00B74A50"/>
    <w:rsid w:val="00B76CBB"/>
    <w:rsid w:val="00B80190"/>
    <w:rsid w:val="00B80280"/>
    <w:rsid w:val="00B84786"/>
    <w:rsid w:val="00B95C8C"/>
    <w:rsid w:val="00B95FBA"/>
    <w:rsid w:val="00B9643F"/>
    <w:rsid w:val="00BB16FF"/>
    <w:rsid w:val="00BB1A7F"/>
    <w:rsid w:val="00BB3CA1"/>
    <w:rsid w:val="00BB4428"/>
    <w:rsid w:val="00BB5614"/>
    <w:rsid w:val="00BB6F96"/>
    <w:rsid w:val="00BE47B5"/>
    <w:rsid w:val="00BF325B"/>
    <w:rsid w:val="00BF5223"/>
    <w:rsid w:val="00C015FB"/>
    <w:rsid w:val="00C037FA"/>
    <w:rsid w:val="00C03B2A"/>
    <w:rsid w:val="00C14F8D"/>
    <w:rsid w:val="00C16B7D"/>
    <w:rsid w:val="00C20B5D"/>
    <w:rsid w:val="00C255D8"/>
    <w:rsid w:val="00C27D2E"/>
    <w:rsid w:val="00C307E8"/>
    <w:rsid w:val="00C31E37"/>
    <w:rsid w:val="00C33BE5"/>
    <w:rsid w:val="00C428BA"/>
    <w:rsid w:val="00C44203"/>
    <w:rsid w:val="00C54103"/>
    <w:rsid w:val="00C614B4"/>
    <w:rsid w:val="00C6217A"/>
    <w:rsid w:val="00C6406B"/>
    <w:rsid w:val="00C66C4E"/>
    <w:rsid w:val="00C758B8"/>
    <w:rsid w:val="00C77341"/>
    <w:rsid w:val="00C77358"/>
    <w:rsid w:val="00C81268"/>
    <w:rsid w:val="00C8287A"/>
    <w:rsid w:val="00C831AA"/>
    <w:rsid w:val="00C97C9D"/>
    <w:rsid w:val="00CA0D67"/>
    <w:rsid w:val="00CA7052"/>
    <w:rsid w:val="00CA724D"/>
    <w:rsid w:val="00CB3431"/>
    <w:rsid w:val="00CB37B0"/>
    <w:rsid w:val="00CC2D04"/>
    <w:rsid w:val="00CC54EE"/>
    <w:rsid w:val="00CC5D74"/>
    <w:rsid w:val="00CD23CB"/>
    <w:rsid w:val="00CD3607"/>
    <w:rsid w:val="00CD4AEC"/>
    <w:rsid w:val="00CD52B3"/>
    <w:rsid w:val="00CD64EE"/>
    <w:rsid w:val="00CD6C11"/>
    <w:rsid w:val="00CE2FA3"/>
    <w:rsid w:val="00CE3F0B"/>
    <w:rsid w:val="00CF1B0F"/>
    <w:rsid w:val="00CF4C16"/>
    <w:rsid w:val="00CF57BC"/>
    <w:rsid w:val="00D0157A"/>
    <w:rsid w:val="00D22623"/>
    <w:rsid w:val="00D26771"/>
    <w:rsid w:val="00D27EA2"/>
    <w:rsid w:val="00D30205"/>
    <w:rsid w:val="00D50EC4"/>
    <w:rsid w:val="00D54FFA"/>
    <w:rsid w:val="00D60396"/>
    <w:rsid w:val="00D61507"/>
    <w:rsid w:val="00D632AB"/>
    <w:rsid w:val="00D632D6"/>
    <w:rsid w:val="00D72B2C"/>
    <w:rsid w:val="00D76735"/>
    <w:rsid w:val="00D76AE8"/>
    <w:rsid w:val="00D81880"/>
    <w:rsid w:val="00D8276E"/>
    <w:rsid w:val="00D920CE"/>
    <w:rsid w:val="00D9464E"/>
    <w:rsid w:val="00DA1588"/>
    <w:rsid w:val="00DC44AB"/>
    <w:rsid w:val="00DC5417"/>
    <w:rsid w:val="00DC7C91"/>
    <w:rsid w:val="00DD38D2"/>
    <w:rsid w:val="00DE0C67"/>
    <w:rsid w:val="00DE386B"/>
    <w:rsid w:val="00DE7018"/>
    <w:rsid w:val="00DE776C"/>
    <w:rsid w:val="00DF0833"/>
    <w:rsid w:val="00DF53D2"/>
    <w:rsid w:val="00E040CD"/>
    <w:rsid w:val="00E0506B"/>
    <w:rsid w:val="00E06349"/>
    <w:rsid w:val="00E17910"/>
    <w:rsid w:val="00E20AAB"/>
    <w:rsid w:val="00E21E86"/>
    <w:rsid w:val="00E304F5"/>
    <w:rsid w:val="00E3354C"/>
    <w:rsid w:val="00E33D26"/>
    <w:rsid w:val="00E34517"/>
    <w:rsid w:val="00E37203"/>
    <w:rsid w:val="00E409D5"/>
    <w:rsid w:val="00E4140A"/>
    <w:rsid w:val="00E5253C"/>
    <w:rsid w:val="00E526A9"/>
    <w:rsid w:val="00E56E41"/>
    <w:rsid w:val="00E60441"/>
    <w:rsid w:val="00E61092"/>
    <w:rsid w:val="00E611F6"/>
    <w:rsid w:val="00E614E9"/>
    <w:rsid w:val="00E64961"/>
    <w:rsid w:val="00E73C0C"/>
    <w:rsid w:val="00E74A18"/>
    <w:rsid w:val="00E75A55"/>
    <w:rsid w:val="00E7735B"/>
    <w:rsid w:val="00E83308"/>
    <w:rsid w:val="00E90330"/>
    <w:rsid w:val="00E944FD"/>
    <w:rsid w:val="00E9535B"/>
    <w:rsid w:val="00EA1C04"/>
    <w:rsid w:val="00EA3084"/>
    <w:rsid w:val="00EA4A6F"/>
    <w:rsid w:val="00EA7C7E"/>
    <w:rsid w:val="00EB0EC0"/>
    <w:rsid w:val="00EB12E9"/>
    <w:rsid w:val="00EB64E2"/>
    <w:rsid w:val="00EB6622"/>
    <w:rsid w:val="00EC75DA"/>
    <w:rsid w:val="00ED2970"/>
    <w:rsid w:val="00EE2B72"/>
    <w:rsid w:val="00EE3D91"/>
    <w:rsid w:val="00EE490F"/>
    <w:rsid w:val="00EF08F3"/>
    <w:rsid w:val="00EF30A2"/>
    <w:rsid w:val="00F020DE"/>
    <w:rsid w:val="00F02F56"/>
    <w:rsid w:val="00F042EC"/>
    <w:rsid w:val="00F044F1"/>
    <w:rsid w:val="00F0514D"/>
    <w:rsid w:val="00F07F27"/>
    <w:rsid w:val="00F20052"/>
    <w:rsid w:val="00F25968"/>
    <w:rsid w:val="00F27A82"/>
    <w:rsid w:val="00F32DA0"/>
    <w:rsid w:val="00F35135"/>
    <w:rsid w:val="00F36E54"/>
    <w:rsid w:val="00F43F82"/>
    <w:rsid w:val="00F6023F"/>
    <w:rsid w:val="00F66903"/>
    <w:rsid w:val="00F73722"/>
    <w:rsid w:val="00F82DCD"/>
    <w:rsid w:val="00F84639"/>
    <w:rsid w:val="00F90B10"/>
    <w:rsid w:val="00FA0655"/>
    <w:rsid w:val="00FB063F"/>
    <w:rsid w:val="00FB0C91"/>
    <w:rsid w:val="00FB206E"/>
    <w:rsid w:val="00FB2764"/>
    <w:rsid w:val="00FB4A90"/>
    <w:rsid w:val="00FB63C0"/>
    <w:rsid w:val="00FC04D2"/>
    <w:rsid w:val="00FC1A51"/>
    <w:rsid w:val="00FD006C"/>
    <w:rsid w:val="00FD436C"/>
    <w:rsid w:val="00FE05DC"/>
    <w:rsid w:val="00FF293C"/>
    <w:rsid w:val="00FF2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1F32"/>
  <w15:docId w15:val="{F389459E-BA22-4990-B31A-1949F31C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3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3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436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443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4436C"/>
  </w:style>
  <w:style w:type="character" w:customStyle="1" w:styleId="font7">
    <w:name w:val="font7"/>
    <w:rsid w:val="0024436C"/>
  </w:style>
  <w:style w:type="paragraph" w:styleId="a6">
    <w:name w:val="Normal (Web)"/>
    <w:basedOn w:val="a"/>
    <w:uiPriority w:val="99"/>
    <w:unhideWhenUsed/>
    <w:rsid w:val="00F02F56"/>
    <w:pPr>
      <w:spacing w:before="100" w:beforeAutospacing="1" w:after="100" w:afterAutospacing="1"/>
    </w:pPr>
    <w:rPr>
      <w:rFonts w:eastAsia="Times New Roman"/>
    </w:rPr>
  </w:style>
  <w:style w:type="character" w:styleId="a7">
    <w:name w:val="Emphasis"/>
    <w:basedOn w:val="a0"/>
    <w:uiPriority w:val="20"/>
    <w:qFormat/>
    <w:rsid w:val="0013770C"/>
    <w:rPr>
      <w:i/>
      <w:iCs/>
    </w:rPr>
  </w:style>
  <w:style w:type="character" w:styleId="a8">
    <w:name w:val="Strong"/>
    <w:basedOn w:val="a0"/>
    <w:uiPriority w:val="22"/>
    <w:qFormat/>
    <w:rsid w:val="00491501"/>
    <w:rPr>
      <w:b/>
      <w:bCs/>
    </w:rPr>
  </w:style>
  <w:style w:type="paragraph" w:styleId="a9">
    <w:name w:val="List Paragraph"/>
    <w:basedOn w:val="a"/>
    <w:uiPriority w:val="34"/>
    <w:qFormat/>
    <w:rsid w:val="00102B7F"/>
    <w:pPr>
      <w:ind w:left="720"/>
      <w:contextualSpacing/>
    </w:pPr>
  </w:style>
  <w:style w:type="character" w:customStyle="1" w:styleId="s2">
    <w:name w:val="s2"/>
    <w:rsid w:val="00EC75DA"/>
    <w:rPr>
      <w:rFonts w:ascii="Times New Roman" w:hAnsi="Times New Roman" w:cs="Times New Roman" w:hint="default"/>
    </w:rPr>
  </w:style>
  <w:style w:type="paragraph" w:customStyle="1" w:styleId="aa">
    <w:name w:val="ГОСТ"/>
    <w:basedOn w:val="a"/>
    <w:link w:val="ab"/>
    <w:qFormat/>
    <w:rsid w:val="00166F2F"/>
    <w:pPr>
      <w:spacing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b">
    <w:name w:val="ГОСТ Знак"/>
    <w:basedOn w:val="a0"/>
    <w:link w:val="aa"/>
    <w:rsid w:val="00166F2F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39725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9725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A1D71-6F0D-4C67-B535-02850010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Пользователь</cp:lastModifiedBy>
  <cp:revision>2</cp:revision>
  <cp:lastPrinted>2021-08-13T12:52:00Z</cp:lastPrinted>
  <dcterms:created xsi:type="dcterms:W3CDTF">2021-08-13T14:01:00Z</dcterms:created>
  <dcterms:modified xsi:type="dcterms:W3CDTF">2021-08-13T14:01:00Z</dcterms:modified>
</cp:coreProperties>
</file>